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EFD95" w14:textId="054237C5" w:rsidR="00EA4D97" w:rsidRDefault="00052D5B" w:rsidP="00BD50D4">
      <w:pPr>
        <w:spacing w:line="0" w:lineRule="atLeast"/>
        <w:jc w:val="center"/>
        <w:rPr>
          <w:rFonts w:ascii="ＭＳ ゴシック" w:eastAsia="ＭＳ ゴシック" w:hAnsi="ＭＳ ゴシック" w:cs="Meiryo UI"/>
          <w:sz w:val="24"/>
          <w:szCs w:val="24"/>
        </w:rPr>
      </w:pPr>
      <w:r>
        <w:rPr>
          <w:rFonts w:ascii="ＭＳ ゴシック" w:eastAsia="ＭＳ ゴシック" w:hAnsi="ＭＳ ゴシック" w:cs="Meiryo UI" w:hint="eastAsia"/>
          <w:noProof/>
          <w:sz w:val="24"/>
          <w:szCs w:val="24"/>
        </w:rPr>
        <mc:AlternateContent>
          <mc:Choice Requires="wps">
            <w:drawing>
              <wp:anchor distT="0" distB="0" distL="114300" distR="114300" simplePos="0" relativeHeight="251664384" behindDoc="0" locked="0" layoutInCell="1" allowOverlap="1" wp14:anchorId="58623EAE" wp14:editId="16DB6A87">
                <wp:simplePos x="0" y="0"/>
                <wp:positionH relativeFrom="column">
                  <wp:posOffset>5607101</wp:posOffset>
                </wp:positionH>
                <wp:positionV relativeFrom="paragraph">
                  <wp:posOffset>-171907</wp:posOffset>
                </wp:positionV>
                <wp:extent cx="929030" cy="526262"/>
                <wp:effectExtent l="0" t="0" r="23495" b="26670"/>
                <wp:wrapNone/>
                <wp:docPr id="3" name="テキスト ボックス 3"/>
                <wp:cNvGraphicFramePr/>
                <a:graphic xmlns:a="http://schemas.openxmlformats.org/drawingml/2006/main">
                  <a:graphicData uri="http://schemas.microsoft.com/office/word/2010/wordprocessingShape">
                    <wps:wsp>
                      <wps:cNvSpPr txBox="1"/>
                      <wps:spPr>
                        <a:xfrm>
                          <a:off x="0" y="0"/>
                          <a:ext cx="929030" cy="526262"/>
                        </a:xfrm>
                        <a:prstGeom prst="rect">
                          <a:avLst/>
                        </a:prstGeom>
                        <a:solidFill>
                          <a:schemeClr val="lt1"/>
                        </a:solidFill>
                        <a:ln w="6350">
                          <a:solidFill>
                            <a:prstClr val="black"/>
                          </a:solidFill>
                        </a:ln>
                      </wps:spPr>
                      <wps:txbx>
                        <w:txbxContent>
                          <w:p w14:paraId="0626549D" w14:textId="7355787D" w:rsidR="00052D5B" w:rsidRDefault="00052D5B">
                            <w:pPr>
                              <w:rPr>
                                <w:sz w:val="16"/>
                                <w:szCs w:val="16"/>
                              </w:rPr>
                            </w:pPr>
                            <w:r w:rsidRPr="00052D5B">
                              <w:rPr>
                                <w:rFonts w:hint="eastAsia"/>
                                <w:sz w:val="16"/>
                                <w:szCs w:val="16"/>
                              </w:rPr>
                              <w:t>KIＰ使用欄</w:t>
                            </w:r>
                          </w:p>
                          <w:p w14:paraId="30FC436E" w14:textId="4FF79DC0" w:rsidR="00052D5B" w:rsidRPr="00052D5B" w:rsidRDefault="00052D5B">
                            <w:pPr>
                              <w:rPr>
                                <w:sz w:val="16"/>
                                <w:szCs w:val="16"/>
                              </w:rPr>
                            </w:pPr>
                            <w:r>
                              <w:rPr>
                                <w:rFonts w:hint="eastAsia"/>
                                <w:sz w:val="16"/>
                                <w:szCs w:val="16"/>
                              </w:rPr>
                              <w:t>ＮＯ、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623EAE" id="_x0000_t202" coordsize="21600,21600" o:spt="202" path="m,l,21600r21600,l21600,xe">
                <v:stroke joinstyle="miter"/>
                <v:path gradientshapeok="t" o:connecttype="rect"/>
              </v:shapetype>
              <v:shape id="テキスト ボックス 3" o:spid="_x0000_s1026" type="#_x0000_t202" style="position:absolute;left:0;text-align:left;margin-left:441.5pt;margin-top:-13.55pt;width:73.15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" fillcolor="white [3201]" strokeweight=".5pt">
                <v:textbox>
                  <w:txbxContent>
                    <w:p w14:paraId="0626549D" w14:textId="7355787D" w:rsidR="00052D5B" w:rsidRDefault="00052D5B">
                      <w:pPr>
                        <w:rPr>
                          <w:sz w:val="16"/>
                          <w:szCs w:val="16"/>
                        </w:rPr>
                      </w:pPr>
                      <w:r w:rsidRPr="00052D5B">
                        <w:rPr>
                          <w:rFonts w:hint="eastAsia"/>
                          <w:sz w:val="16"/>
                          <w:szCs w:val="16"/>
                        </w:rPr>
                        <w:t>KIＰ使用欄</w:t>
                      </w:r>
                    </w:p>
                    <w:p w14:paraId="30FC436E" w14:textId="4FF79DC0" w:rsidR="00052D5B" w:rsidRPr="00052D5B" w:rsidRDefault="00052D5B">
                      <w:pPr>
                        <w:rPr>
                          <w:sz w:val="16"/>
                          <w:szCs w:val="16"/>
                        </w:rPr>
                      </w:pPr>
                      <w:r>
                        <w:rPr>
                          <w:rFonts w:hint="eastAsia"/>
                          <w:sz w:val="16"/>
                          <w:szCs w:val="16"/>
                        </w:rPr>
                        <w:t>ＮＯ、</w:t>
                      </w:r>
                    </w:p>
                  </w:txbxContent>
                </v:textbox>
              </v:shape>
            </w:pict>
          </mc:Fallback>
        </mc:AlternateContent>
      </w:r>
      <w:r w:rsidR="00EA4D97" w:rsidRPr="006D39AB">
        <w:rPr>
          <w:rFonts w:ascii="ＭＳ ゴシック" w:eastAsia="ＭＳ ゴシック" w:hAnsi="ＭＳ ゴシック" w:cs="Meiryo UI" w:hint="eastAsia"/>
          <w:sz w:val="24"/>
          <w:szCs w:val="24"/>
        </w:rPr>
        <w:t>DX支援アドバイザー派遣＿</w:t>
      </w:r>
      <w:r w:rsidR="005F15E2" w:rsidRPr="006D39AB">
        <w:rPr>
          <w:rFonts w:ascii="ＭＳ ゴシック" w:eastAsia="ＭＳ ゴシック" w:hAnsi="ＭＳ ゴシック" w:cs="Meiryo UI" w:hint="eastAsia"/>
          <w:sz w:val="24"/>
          <w:szCs w:val="24"/>
        </w:rPr>
        <w:t>デジタル化チェックシート</w:t>
      </w:r>
    </w:p>
    <w:p w14:paraId="2A80C06D" w14:textId="77777777" w:rsidR="00BD50D4" w:rsidRPr="006D39AB" w:rsidRDefault="00BD50D4" w:rsidP="00BD50D4">
      <w:pPr>
        <w:spacing w:line="0" w:lineRule="atLeast"/>
        <w:jc w:val="center"/>
        <w:rPr>
          <w:rFonts w:ascii="ＭＳ ゴシック" w:eastAsia="ＭＳ ゴシック" w:hAnsi="ＭＳ ゴシック" w:cs="Meiryo U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593"/>
        <w:gridCol w:w="1701"/>
        <w:gridCol w:w="1559"/>
        <w:gridCol w:w="426"/>
        <w:gridCol w:w="1134"/>
        <w:gridCol w:w="405"/>
        <w:gridCol w:w="1154"/>
        <w:gridCol w:w="142"/>
        <w:gridCol w:w="1711"/>
      </w:tblGrid>
      <w:tr w:rsidR="00EA4D97" w:rsidRPr="006D39AB" w14:paraId="0BB93F66" w14:textId="77777777" w:rsidTr="00057B3A">
        <w:tc>
          <w:tcPr>
            <w:tcW w:w="1245" w:type="dxa"/>
            <w:shd w:val="clear" w:color="auto" w:fill="FFF2CC" w:themeFill="accent4" w:themeFillTint="33"/>
          </w:tcPr>
          <w:p w14:paraId="6AEEF6E8" w14:textId="77777777" w:rsidR="00EA4D97" w:rsidRPr="006D39AB" w:rsidRDefault="00EA4D97" w:rsidP="00CA2E95">
            <w:pPr>
              <w:spacing w:line="276" w:lineRule="auto"/>
              <w:jc w:val="center"/>
              <w:rPr>
                <w:rFonts w:ascii="ＭＳ ゴシック" w:eastAsia="ＭＳ ゴシック" w:hAnsi="ＭＳ ゴシック" w:cs="Meiryo UI"/>
                <w:bCs/>
              </w:rPr>
            </w:pPr>
            <w:r w:rsidRPr="006D39AB">
              <w:rPr>
                <w:rFonts w:ascii="ＭＳ ゴシック" w:eastAsia="ＭＳ ゴシック" w:hAnsi="ＭＳ ゴシック" w:cs="Meiryo UI" w:hint="eastAsia"/>
                <w:bCs/>
              </w:rPr>
              <w:t>企業名</w:t>
            </w:r>
          </w:p>
        </w:tc>
        <w:tc>
          <w:tcPr>
            <w:tcW w:w="4279" w:type="dxa"/>
            <w:gridSpan w:val="4"/>
          </w:tcPr>
          <w:p w14:paraId="6C830D93" w14:textId="77777777" w:rsidR="00EA4D97" w:rsidRPr="006D39AB" w:rsidRDefault="00EA4D97" w:rsidP="00CA2E95">
            <w:pPr>
              <w:spacing w:line="276" w:lineRule="auto"/>
              <w:rPr>
                <w:rFonts w:ascii="ＭＳ ゴシック" w:eastAsia="ＭＳ ゴシック" w:hAnsi="ＭＳ ゴシック" w:cs="Meiryo UI"/>
                <w:bCs/>
              </w:rPr>
            </w:pPr>
          </w:p>
        </w:tc>
        <w:tc>
          <w:tcPr>
            <w:tcW w:w="1134" w:type="dxa"/>
            <w:shd w:val="clear" w:color="auto" w:fill="FFF2CC" w:themeFill="accent4" w:themeFillTint="33"/>
          </w:tcPr>
          <w:p w14:paraId="7AACC4CC" w14:textId="77777777" w:rsidR="00EA4D97" w:rsidRPr="006D39AB" w:rsidRDefault="00EA4D97" w:rsidP="00CA2E95">
            <w:pPr>
              <w:spacing w:line="276" w:lineRule="auto"/>
              <w:jc w:val="center"/>
              <w:rPr>
                <w:rFonts w:ascii="ＭＳ ゴシック" w:eastAsia="ＭＳ ゴシック" w:hAnsi="ＭＳ ゴシック" w:cs="Meiryo UI"/>
                <w:sz w:val="20"/>
              </w:rPr>
            </w:pPr>
            <w:r w:rsidRPr="006D39AB">
              <w:rPr>
                <w:rFonts w:ascii="ＭＳ ゴシック" w:eastAsia="ＭＳ ゴシック" w:hAnsi="ＭＳ ゴシック" w:cs="Meiryo UI" w:hint="eastAsia"/>
                <w:sz w:val="20"/>
              </w:rPr>
              <w:t>代表者名</w:t>
            </w:r>
          </w:p>
        </w:tc>
        <w:tc>
          <w:tcPr>
            <w:tcW w:w="3412" w:type="dxa"/>
            <w:gridSpan w:val="4"/>
          </w:tcPr>
          <w:p w14:paraId="5106C4D0" w14:textId="77777777" w:rsidR="00EA4D97" w:rsidRPr="006D39AB" w:rsidRDefault="00EA4D97" w:rsidP="00CA2E95">
            <w:pPr>
              <w:spacing w:line="276" w:lineRule="auto"/>
              <w:ind w:leftChars="16" w:left="34"/>
              <w:jc w:val="right"/>
              <w:rPr>
                <w:rFonts w:ascii="ＭＳ ゴシック" w:eastAsia="ＭＳ ゴシック" w:hAnsi="ＭＳ ゴシック" w:cs="Meiryo UI"/>
                <w:color w:val="808080"/>
                <w:sz w:val="20"/>
              </w:rPr>
            </w:pPr>
          </w:p>
        </w:tc>
      </w:tr>
      <w:tr w:rsidR="00EA4D97" w:rsidRPr="006D39AB" w14:paraId="08F4A5F4" w14:textId="77777777" w:rsidTr="00057B3A">
        <w:tc>
          <w:tcPr>
            <w:tcW w:w="1245" w:type="dxa"/>
            <w:shd w:val="clear" w:color="auto" w:fill="FFF2CC" w:themeFill="accent4" w:themeFillTint="33"/>
          </w:tcPr>
          <w:p w14:paraId="5CC1EBBE" w14:textId="2344FDE1" w:rsidR="00EA4D97" w:rsidRPr="006D39AB" w:rsidRDefault="00EA4D97" w:rsidP="00CA2E95">
            <w:pPr>
              <w:spacing w:line="276" w:lineRule="auto"/>
              <w:jc w:val="center"/>
              <w:rPr>
                <w:rFonts w:ascii="ＭＳ ゴシック" w:eastAsia="ＭＳ ゴシック" w:hAnsi="ＭＳ ゴシック" w:cs="Meiryo UI"/>
                <w:sz w:val="20"/>
              </w:rPr>
            </w:pPr>
            <w:r w:rsidRPr="006D39AB">
              <w:rPr>
                <w:rFonts w:ascii="ＭＳ ゴシック" w:eastAsia="ＭＳ ゴシック" w:hAnsi="ＭＳ ゴシック" w:cs="Meiryo UI" w:hint="eastAsia"/>
                <w:sz w:val="20"/>
              </w:rPr>
              <w:t>所在地</w:t>
            </w:r>
          </w:p>
        </w:tc>
        <w:tc>
          <w:tcPr>
            <w:tcW w:w="4279" w:type="dxa"/>
            <w:gridSpan w:val="4"/>
          </w:tcPr>
          <w:p w14:paraId="167DC100" w14:textId="77777777" w:rsidR="00EA4D97" w:rsidRPr="006D39AB" w:rsidRDefault="00EA4D97" w:rsidP="00CA2E95">
            <w:pPr>
              <w:spacing w:line="276" w:lineRule="auto"/>
              <w:rPr>
                <w:rFonts w:ascii="ＭＳ ゴシック" w:eastAsia="ＭＳ ゴシック" w:hAnsi="ＭＳ ゴシック" w:cs="Meiryo UI"/>
                <w:sz w:val="20"/>
              </w:rPr>
            </w:pPr>
          </w:p>
        </w:tc>
        <w:tc>
          <w:tcPr>
            <w:tcW w:w="1134" w:type="dxa"/>
            <w:shd w:val="clear" w:color="auto" w:fill="FFF2CC" w:themeFill="accent4" w:themeFillTint="33"/>
          </w:tcPr>
          <w:p w14:paraId="7161E2D5" w14:textId="4DAA2D6F" w:rsidR="00EA4D97" w:rsidRPr="006D39AB" w:rsidRDefault="001D41C1" w:rsidP="00CA2E95">
            <w:pPr>
              <w:spacing w:line="276" w:lineRule="auto"/>
              <w:jc w:val="center"/>
              <w:rPr>
                <w:rFonts w:ascii="ＭＳ ゴシック" w:eastAsia="ＭＳ ゴシック" w:hAnsi="ＭＳ ゴシック" w:cs="Meiryo UI"/>
                <w:sz w:val="20"/>
              </w:rPr>
            </w:pPr>
            <w:r>
              <w:rPr>
                <w:rFonts w:ascii="ＭＳ ゴシック" w:eastAsia="ＭＳ ゴシック" w:hAnsi="ＭＳ ゴシック" w:cs="Meiryo UI" w:hint="eastAsia"/>
                <w:sz w:val="20"/>
              </w:rPr>
              <w:t>連絡先</w:t>
            </w:r>
          </w:p>
        </w:tc>
        <w:tc>
          <w:tcPr>
            <w:tcW w:w="3412" w:type="dxa"/>
            <w:gridSpan w:val="4"/>
          </w:tcPr>
          <w:p w14:paraId="5347EA4E" w14:textId="77777777" w:rsidR="00EA4D97" w:rsidRPr="006D39AB" w:rsidRDefault="00EA4D97" w:rsidP="00CA2E95">
            <w:pPr>
              <w:spacing w:line="276" w:lineRule="auto"/>
              <w:ind w:leftChars="16" w:left="34"/>
              <w:jc w:val="right"/>
              <w:rPr>
                <w:rFonts w:ascii="ＭＳ ゴシック" w:eastAsia="ＭＳ ゴシック" w:hAnsi="ＭＳ ゴシック" w:cs="Meiryo UI"/>
                <w:color w:val="808080"/>
                <w:sz w:val="20"/>
              </w:rPr>
            </w:pPr>
          </w:p>
        </w:tc>
      </w:tr>
      <w:tr w:rsidR="00EA4D97" w:rsidRPr="006D39AB" w14:paraId="5196AF2D" w14:textId="77777777" w:rsidTr="00057B3A">
        <w:tc>
          <w:tcPr>
            <w:tcW w:w="1245" w:type="dxa"/>
            <w:shd w:val="clear" w:color="auto" w:fill="FFF2CC" w:themeFill="accent4" w:themeFillTint="33"/>
          </w:tcPr>
          <w:p w14:paraId="10A24160" w14:textId="77777777" w:rsidR="00EA4D97" w:rsidRPr="006D39AB" w:rsidRDefault="00EA4D97" w:rsidP="00CA2E95">
            <w:pPr>
              <w:spacing w:line="276" w:lineRule="auto"/>
              <w:jc w:val="center"/>
              <w:rPr>
                <w:rFonts w:ascii="ＭＳ ゴシック" w:eastAsia="ＭＳ ゴシック" w:hAnsi="ＭＳ ゴシック" w:cs="Meiryo UI"/>
                <w:sz w:val="20"/>
              </w:rPr>
            </w:pPr>
            <w:r w:rsidRPr="006D39AB">
              <w:rPr>
                <w:rFonts w:ascii="ＭＳ ゴシック" w:eastAsia="ＭＳ ゴシック" w:hAnsi="ＭＳ ゴシック" w:cs="Meiryo UI" w:hint="eastAsia"/>
                <w:sz w:val="20"/>
              </w:rPr>
              <w:t>業種</w:t>
            </w:r>
          </w:p>
        </w:tc>
        <w:tc>
          <w:tcPr>
            <w:tcW w:w="4279" w:type="dxa"/>
            <w:gridSpan w:val="4"/>
          </w:tcPr>
          <w:p w14:paraId="3BB2AE7B" w14:textId="77777777" w:rsidR="00EA4D97" w:rsidRPr="006D39AB" w:rsidRDefault="00EA4D97" w:rsidP="00CA2E95">
            <w:pPr>
              <w:spacing w:line="276" w:lineRule="auto"/>
              <w:ind w:firstLineChars="100" w:firstLine="200"/>
              <w:jc w:val="right"/>
              <w:rPr>
                <w:rFonts w:ascii="ＭＳ ゴシック" w:eastAsia="ＭＳ ゴシック" w:hAnsi="ＭＳ ゴシック" w:cs="Meiryo UI"/>
                <w:sz w:val="20"/>
              </w:rPr>
            </w:pPr>
          </w:p>
        </w:tc>
        <w:tc>
          <w:tcPr>
            <w:tcW w:w="1134" w:type="dxa"/>
            <w:shd w:val="clear" w:color="auto" w:fill="FFF2CC" w:themeFill="accent4" w:themeFillTint="33"/>
          </w:tcPr>
          <w:p w14:paraId="50DC7DC6" w14:textId="77777777" w:rsidR="00EA4D97" w:rsidRPr="006D39AB" w:rsidRDefault="00EA4D97" w:rsidP="00CA2E95">
            <w:pPr>
              <w:spacing w:line="276" w:lineRule="auto"/>
              <w:ind w:firstLineChars="16" w:firstLine="32"/>
              <w:jc w:val="center"/>
              <w:rPr>
                <w:rFonts w:ascii="ＭＳ ゴシック" w:eastAsia="ＭＳ ゴシック" w:hAnsi="ＭＳ ゴシック" w:cs="Meiryo UI"/>
                <w:sz w:val="20"/>
              </w:rPr>
            </w:pPr>
            <w:r w:rsidRPr="006D39AB">
              <w:rPr>
                <w:rFonts w:ascii="ＭＳ ゴシック" w:eastAsia="ＭＳ ゴシック" w:hAnsi="ＭＳ ゴシック" w:cs="Meiryo UI" w:hint="eastAsia"/>
                <w:sz w:val="20"/>
              </w:rPr>
              <w:t>従業員数</w:t>
            </w:r>
          </w:p>
        </w:tc>
        <w:tc>
          <w:tcPr>
            <w:tcW w:w="3412" w:type="dxa"/>
            <w:gridSpan w:val="4"/>
          </w:tcPr>
          <w:p w14:paraId="35D1EDA5" w14:textId="39F2B3D7" w:rsidR="00EA4D97" w:rsidRPr="006D39AB" w:rsidRDefault="00EA4D97" w:rsidP="00CA2E95">
            <w:pPr>
              <w:spacing w:line="276" w:lineRule="auto"/>
              <w:ind w:firstLineChars="100" w:firstLine="200"/>
              <w:rPr>
                <w:rFonts w:ascii="ＭＳ ゴシック" w:eastAsia="ＭＳ ゴシック" w:hAnsi="ＭＳ ゴシック" w:cs="Meiryo UI"/>
                <w:sz w:val="20"/>
              </w:rPr>
            </w:pPr>
            <w:r w:rsidRPr="006D39AB">
              <w:rPr>
                <w:rFonts w:ascii="ＭＳ ゴシック" w:eastAsia="ＭＳ ゴシック" w:hAnsi="ＭＳ ゴシック" w:cs="Meiryo UI" w:hint="eastAsia"/>
                <w:sz w:val="20"/>
              </w:rPr>
              <w:t>正社員　　名・パート　　　名</w:t>
            </w:r>
          </w:p>
        </w:tc>
      </w:tr>
      <w:tr w:rsidR="00057B3A" w:rsidRPr="006D39AB" w14:paraId="5175272B" w14:textId="3CCDBD8B" w:rsidTr="00057B3A">
        <w:tc>
          <w:tcPr>
            <w:tcW w:w="1245" w:type="dxa"/>
            <w:shd w:val="clear" w:color="auto" w:fill="FFF2CC" w:themeFill="accent4" w:themeFillTint="33"/>
          </w:tcPr>
          <w:p w14:paraId="1CCB4231" w14:textId="0A5F7A2C" w:rsidR="00057B3A" w:rsidRPr="006D39AB" w:rsidRDefault="00057B3A" w:rsidP="00057B3A">
            <w:pPr>
              <w:spacing w:line="276" w:lineRule="auto"/>
              <w:ind w:firstLineChars="50" w:firstLine="100"/>
              <w:rPr>
                <w:rFonts w:ascii="ＭＳ ゴシック" w:eastAsia="ＭＳ ゴシック" w:hAnsi="ＭＳ ゴシック" w:cs="Meiryo UI"/>
                <w:sz w:val="20"/>
              </w:rPr>
            </w:pPr>
            <w:r>
              <w:rPr>
                <w:rFonts w:ascii="ＭＳ ゴシック" w:eastAsia="ＭＳ ゴシック" w:hAnsi="ＭＳ ゴシック" w:cs="Meiryo UI" w:hint="eastAsia"/>
                <w:sz w:val="20"/>
              </w:rPr>
              <w:t>主要製品</w:t>
            </w:r>
          </w:p>
        </w:tc>
        <w:tc>
          <w:tcPr>
            <w:tcW w:w="4279" w:type="dxa"/>
            <w:gridSpan w:val="4"/>
          </w:tcPr>
          <w:p w14:paraId="577CE1FE" w14:textId="2DDDBCC5" w:rsidR="00057B3A" w:rsidRPr="006D39AB" w:rsidRDefault="00057B3A" w:rsidP="00057B3A">
            <w:pPr>
              <w:wordWrap w:val="0"/>
              <w:spacing w:line="276" w:lineRule="auto"/>
              <w:ind w:right="400"/>
              <w:jc w:val="right"/>
              <w:rPr>
                <w:rFonts w:ascii="ＭＳ ゴシック" w:eastAsia="ＭＳ ゴシック" w:hAnsi="ＭＳ ゴシック" w:cs="Meiryo UI"/>
                <w:sz w:val="20"/>
              </w:rPr>
            </w:pPr>
            <w:r>
              <w:rPr>
                <w:rFonts w:ascii="ＭＳ ゴシック" w:eastAsia="ＭＳ ゴシック" w:hAnsi="ＭＳ ゴシック" w:cs="Meiryo UI" w:hint="eastAsia"/>
                <w:sz w:val="20"/>
              </w:rPr>
              <w:t xml:space="preserve"> </w:t>
            </w:r>
            <w:r>
              <w:rPr>
                <w:rFonts w:ascii="ＭＳ ゴシック" w:eastAsia="ＭＳ ゴシック" w:hAnsi="ＭＳ ゴシック" w:cs="Meiryo UI"/>
                <w:sz w:val="20"/>
              </w:rPr>
              <w:t xml:space="preserve">  </w:t>
            </w:r>
          </w:p>
        </w:tc>
        <w:tc>
          <w:tcPr>
            <w:tcW w:w="1134" w:type="dxa"/>
            <w:shd w:val="clear" w:color="auto" w:fill="FFF2CC" w:themeFill="accent4" w:themeFillTint="33"/>
          </w:tcPr>
          <w:p w14:paraId="6CF6C1C9" w14:textId="42F887B0" w:rsidR="00057B3A" w:rsidRPr="006D39AB" w:rsidRDefault="00057B3A" w:rsidP="00057B3A">
            <w:pPr>
              <w:spacing w:line="276" w:lineRule="auto"/>
              <w:jc w:val="center"/>
              <w:rPr>
                <w:rFonts w:ascii="ＭＳ ゴシック" w:eastAsia="ＭＳ ゴシック" w:hAnsi="ＭＳ ゴシック" w:cs="Meiryo UI"/>
                <w:sz w:val="20"/>
              </w:rPr>
            </w:pPr>
            <w:r>
              <w:rPr>
                <w:rFonts w:ascii="ＭＳ ゴシック" w:eastAsia="ＭＳ ゴシック" w:hAnsi="ＭＳ ゴシック" w:cs="Meiryo UI" w:hint="eastAsia"/>
                <w:sz w:val="20"/>
              </w:rPr>
              <w:t>売上高</w:t>
            </w:r>
          </w:p>
        </w:tc>
        <w:tc>
          <w:tcPr>
            <w:tcW w:w="3412" w:type="dxa"/>
            <w:gridSpan w:val="4"/>
          </w:tcPr>
          <w:p w14:paraId="3BED4487" w14:textId="2EFDCD6C" w:rsidR="00057B3A" w:rsidRPr="006D39AB" w:rsidRDefault="00057B3A" w:rsidP="00057B3A">
            <w:pPr>
              <w:spacing w:line="276" w:lineRule="auto"/>
              <w:ind w:firstLineChars="500" w:firstLine="1000"/>
              <w:jc w:val="right"/>
              <w:rPr>
                <w:rFonts w:ascii="ＭＳ ゴシック" w:eastAsia="ＭＳ ゴシック" w:hAnsi="ＭＳ ゴシック" w:cs="Meiryo UI"/>
                <w:sz w:val="20"/>
              </w:rPr>
            </w:pPr>
            <w:r>
              <w:rPr>
                <w:rFonts w:ascii="ＭＳ ゴシック" w:eastAsia="ＭＳ ゴシック" w:hAnsi="ＭＳ ゴシック" w:cs="Meiryo UI" w:hint="eastAsia"/>
                <w:sz w:val="20"/>
              </w:rPr>
              <w:t xml:space="preserve"> </w:t>
            </w:r>
            <w:r>
              <w:rPr>
                <w:rFonts w:ascii="ＭＳ ゴシック" w:eastAsia="ＭＳ ゴシック" w:hAnsi="ＭＳ ゴシック" w:cs="Meiryo UI"/>
                <w:sz w:val="20"/>
              </w:rPr>
              <w:t xml:space="preserve"> </w:t>
            </w:r>
            <w:r>
              <w:rPr>
                <w:rFonts w:ascii="ＭＳ ゴシック" w:eastAsia="ＭＳ ゴシック" w:hAnsi="ＭＳ ゴシック" w:cs="Meiryo UI" w:hint="eastAsia"/>
                <w:sz w:val="20"/>
              </w:rPr>
              <w:t>万円</w:t>
            </w:r>
          </w:p>
        </w:tc>
      </w:tr>
      <w:tr w:rsidR="005F15E2" w:rsidRPr="006D39AB" w14:paraId="6BAF67A0" w14:textId="3C1487CF" w:rsidTr="00057B3A">
        <w:trPr>
          <w:trHeight w:val="306"/>
        </w:trPr>
        <w:tc>
          <w:tcPr>
            <w:tcW w:w="1245" w:type="dxa"/>
            <w:tcBorders>
              <w:left w:val="single" w:sz="4" w:space="0" w:color="auto"/>
              <w:right w:val="nil"/>
            </w:tcBorders>
            <w:shd w:val="clear" w:color="auto" w:fill="FFF2CC" w:themeFill="accent4" w:themeFillTint="33"/>
          </w:tcPr>
          <w:p w14:paraId="02074359" w14:textId="2BFB4C5D" w:rsidR="005F15E2" w:rsidRPr="006D39AB" w:rsidRDefault="006D39AB" w:rsidP="00FE1ADC">
            <w:pPr>
              <w:spacing w:line="276" w:lineRule="auto"/>
              <w:jc w:val="center"/>
              <w:rPr>
                <w:rFonts w:ascii="ＭＳ ゴシック" w:eastAsia="ＭＳ ゴシック" w:hAnsi="ＭＳ ゴシック" w:cs="Meiryo UI"/>
                <w:sz w:val="20"/>
              </w:rPr>
            </w:pPr>
            <w:r w:rsidRPr="006D39AB">
              <w:rPr>
                <w:rFonts w:ascii="ＭＳ ゴシック" w:eastAsia="ＭＳ ゴシック" w:hAnsi="ＭＳ ゴシック" w:cs="Meiryo UI" w:hint="eastAsia"/>
                <w:sz w:val="20"/>
              </w:rPr>
              <w:t>分類</w:t>
            </w:r>
          </w:p>
        </w:tc>
        <w:tc>
          <w:tcPr>
            <w:tcW w:w="7114" w:type="dxa"/>
            <w:gridSpan w:val="8"/>
            <w:tcBorders>
              <w:left w:val="single" w:sz="4" w:space="0" w:color="auto"/>
              <w:right w:val="nil"/>
            </w:tcBorders>
            <w:shd w:val="clear" w:color="auto" w:fill="FFF2CC" w:themeFill="accent4" w:themeFillTint="33"/>
          </w:tcPr>
          <w:p w14:paraId="28E4F4F2" w14:textId="62AD53F0" w:rsidR="005F15E2" w:rsidRPr="006D39AB" w:rsidRDefault="006D39AB" w:rsidP="00DF4655">
            <w:pPr>
              <w:spacing w:line="276" w:lineRule="auto"/>
              <w:jc w:val="center"/>
              <w:rPr>
                <w:rFonts w:ascii="ＭＳ ゴシック" w:eastAsia="ＭＳ ゴシック" w:hAnsi="ＭＳ ゴシック" w:cs="Meiryo UI"/>
                <w:sz w:val="20"/>
              </w:rPr>
            </w:pPr>
            <w:r w:rsidRPr="006D39AB">
              <w:rPr>
                <w:rFonts w:ascii="ＭＳ ゴシック" w:eastAsia="ＭＳ ゴシック" w:hAnsi="ＭＳ ゴシック" w:cs="Meiryo UI" w:hint="eastAsia"/>
                <w:sz w:val="20"/>
              </w:rPr>
              <w:t>チェック項目</w:t>
            </w:r>
          </w:p>
        </w:tc>
        <w:tc>
          <w:tcPr>
            <w:tcW w:w="1711" w:type="dxa"/>
            <w:tcBorders>
              <w:left w:val="single" w:sz="4" w:space="0" w:color="auto"/>
              <w:right w:val="single" w:sz="4" w:space="0" w:color="auto"/>
            </w:tcBorders>
            <w:shd w:val="clear" w:color="auto" w:fill="FFF2CC" w:themeFill="accent4" w:themeFillTint="33"/>
          </w:tcPr>
          <w:p w14:paraId="7AAAEDB5" w14:textId="4D98BF59" w:rsidR="005F15E2" w:rsidRPr="006D39AB" w:rsidRDefault="006D39AB" w:rsidP="006D39AB">
            <w:pPr>
              <w:spacing w:line="276" w:lineRule="auto"/>
              <w:rPr>
                <w:rFonts w:ascii="ＭＳ ゴシック" w:eastAsia="ＭＳ ゴシック" w:hAnsi="ＭＳ ゴシック" w:cs="Meiryo UI"/>
                <w:sz w:val="20"/>
              </w:rPr>
            </w:pPr>
            <w:r>
              <w:rPr>
                <w:rFonts w:ascii="ＭＳ ゴシック" w:eastAsia="ＭＳ ゴシック" w:hAnsi="ＭＳ ゴシック" w:cs="Meiryo UI"/>
                <w:sz w:val="20"/>
              </w:rPr>
              <w:t>該当箇所に</w:t>
            </w:r>
            <w:r w:rsidR="00EA29E4">
              <w:rPr>
                <w:rFonts w:ascii="ＭＳ ゴシック" w:eastAsia="ＭＳ ゴシック" w:hAnsi="ＭＳ ゴシック" w:cs="Meiryo UI" w:hint="eastAsia"/>
                <w:sz w:val="20"/>
              </w:rPr>
              <w:t>【</w:t>
            </w:r>
            <w:r w:rsidR="007257B7">
              <w:rPr>
                <w:rFonts w:ascii="ＭＳ ゴシック" w:eastAsia="ＭＳ ゴシック" w:hAnsi="ＭＳ ゴシック" w:cs="Meiryo UI" w:hint="eastAsia"/>
                <w:sz w:val="20"/>
              </w:rPr>
              <w:t>〇</w:t>
            </w:r>
            <w:r w:rsidR="00EA29E4">
              <w:rPr>
                <w:rFonts w:ascii="ＭＳ ゴシック" w:eastAsia="ＭＳ ゴシック" w:hAnsi="ＭＳ ゴシック" w:cs="Meiryo UI" w:hint="eastAsia"/>
                <w:sz w:val="20"/>
              </w:rPr>
              <w:t>】</w:t>
            </w:r>
          </w:p>
        </w:tc>
      </w:tr>
      <w:tr w:rsidR="002D23AF" w:rsidRPr="006D39AB" w14:paraId="2B1044C6" w14:textId="77777777" w:rsidTr="00057B3A">
        <w:tc>
          <w:tcPr>
            <w:tcW w:w="1245" w:type="dxa"/>
            <w:vMerge w:val="restart"/>
            <w:shd w:val="clear" w:color="auto" w:fill="FFF2CC" w:themeFill="accent4" w:themeFillTint="33"/>
          </w:tcPr>
          <w:p w14:paraId="55C54E1A" w14:textId="3712BC7A" w:rsidR="002D23AF" w:rsidRPr="006D39AB" w:rsidRDefault="002D23AF" w:rsidP="00CC2517">
            <w:pPr>
              <w:spacing w:line="276" w:lineRule="auto"/>
              <w:rPr>
                <w:rFonts w:ascii="ＭＳ ゴシック" w:eastAsia="ＭＳ ゴシック" w:hAnsi="ＭＳ ゴシック" w:cs="Meiryo UI"/>
                <w:sz w:val="20"/>
              </w:rPr>
            </w:pPr>
            <w:r w:rsidRPr="006D39AB">
              <w:rPr>
                <w:rFonts w:ascii="ＭＳ ゴシック" w:eastAsia="ＭＳ ゴシック" w:hAnsi="ＭＳ ゴシック" w:hint="eastAsia"/>
              </w:rPr>
              <w:t>事務・管理部門</w:t>
            </w:r>
          </w:p>
        </w:tc>
        <w:tc>
          <w:tcPr>
            <w:tcW w:w="7114" w:type="dxa"/>
            <w:gridSpan w:val="8"/>
          </w:tcPr>
          <w:p w14:paraId="240F8047" w14:textId="1F827CF2"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自社のホームページが作成されており、自社でメンテナンスができる。また、お問い合わせはメールで対応できる。</w:t>
            </w:r>
          </w:p>
        </w:tc>
        <w:tc>
          <w:tcPr>
            <w:tcW w:w="1711" w:type="dxa"/>
          </w:tcPr>
          <w:p w14:paraId="01B8D6AC" w14:textId="77777777" w:rsidR="002D23AF" w:rsidRPr="006D39AB" w:rsidRDefault="002D23AF" w:rsidP="009D0277">
            <w:pPr>
              <w:spacing w:line="276" w:lineRule="auto"/>
              <w:rPr>
                <w:rFonts w:ascii="ＭＳ ゴシック" w:eastAsia="ＭＳ ゴシック" w:hAnsi="ＭＳ ゴシック" w:cs="Meiryo UI"/>
                <w:sz w:val="20"/>
              </w:rPr>
            </w:pPr>
          </w:p>
        </w:tc>
      </w:tr>
      <w:tr w:rsidR="002D23AF" w:rsidRPr="006D39AB" w14:paraId="3D1F3723" w14:textId="77777777" w:rsidTr="00057B3A">
        <w:tc>
          <w:tcPr>
            <w:tcW w:w="1245" w:type="dxa"/>
            <w:vMerge/>
            <w:shd w:val="clear" w:color="auto" w:fill="FFF2CC" w:themeFill="accent4" w:themeFillTint="33"/>
          </w:tcPr>
          <w:p w14:paraId="2416D00F"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1A3893F0" w14:textId="198444E6"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見積書や請求書の発行</w:t>
            </w:r>
            <w:r w:rsidR="005829F4">
              <w:rPr>
                <w:rFonts w:ascii="ＭＳ ゴシック" w:eastAsia="ＭＳ ゴシック" w:hAnsi="ＭＳ ゴシック" w:hint="eastAsia"/>
                <w:sz w:val="20"/>
                <w:szCs w:val="20"/>
              </w:rPr>
              <w:t>が</w:t>
            </w:r>
            <w:r w:rsidRPr="006D39AB">
              <w:rPr>
                <w:rFonts w:ascii="ＭＳ ゴシック" w:eastAsia="ＭＳ ゴシック" w:hAnsi="ＭＳ ゴシック" w:hint="eastAsia"/>
                <w:sz w:val="20"/>
                <w:szCs w:val="20"/>
              </w:rPr>
              <w:t>電子化できている。</w:t>
            </w:r>
          </w:p>
        </w:tc>
        <w:tc>
          <w:tcPr>
            <w:tcW w:w="1711" w:type="dxa"/>
          </w:tcPr>
          <w:p w14:paraId="0790126B"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7B43352A" w14:textId="77777777" w:rsidTr="00057B3A">
        <w:tc>
          <w:tcPr>
            <w:tcW w:w="1245" w:type="dxa"/>
            <w:vMerge/>
            <w:shd w:val="clear" w:color="auto" w:fill="FFF2CC" w:themeFill="accent4" w:themeFillTint="33"/>
          </w:tcPr>
          <w:p w14:paraId="2A458432"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47ED372D" w14:textId="4729AECA"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パート・アルバイトの勤怠管理、給与計算は自動化できており、給与の振込はPCで対応できる。</w:t>
            </w:r>
          </w:p>
        </w:tc>
        <w:tc>
          <w:tcPr>
            <w:tcW w:w="1711" w:type="dxa"/>
          </w:tcPr>
          <w:p w14:paraId="726A837D"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33F3B3B9" w14:textId="77777777" w:rsidTr="00057B3A">
        <w:tc>
          <w:tcPr>
            <w:tcW w:w="1245" w:type="dxa"/>
            <w:vMerge/>
            <w:shd w:val="clear" w:color="auto" w:fill="FFF2CC" w:themeFill="accent4" w:themeFillTint="33"/>
          </w:tcPr>
          <w:p w14:paraId="7A9C5627"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5AA2050F" w14:textId="25235CDE"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顧問税理士と各種支払いデータが共有できており、日報が作成できている。</w:t>
            </w:r>
          </w:p>
        </w:tc>
        <w:tc>
          <w:tcPr>
            <w:tcW w:w="1711" w:type="dxa"/>
          </w:tcPr>
          <w:p w14:paraId="14A90A10"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358E0730" w14:textId="77777777" w:rsidTr="00057B3A">
        <w:tc>
          <w:tcPr>
            <w:tcW w:w="1245" w:type="dxa"/>
            <w:vMerge w:val="restart"/>
            <w:shd w:val="clear" w:color="auto" w:fill="FFF2CC" w:themeFill="accent4" w:themeFillTint="33"/>
          </w:tcPr>
          <w:p w14:paraId="7B7603D7" w14:textId="5ACA0C1D" w:rsidR="002D23AF" w:rsidRPr="006D39AB" w:rsidRDefault="002D23AF" w:rsidP="002D23AF">
            <w:pPr>
              <w:spacing w:line="276" w:lineRule="auto"/>
              <w:rPr>
                <w:rFonts w:ascii="ＭＳ ゴシック" w:eastAsia="ＭＳ ゴシック" w:hAnsi="ＭＳ ゴシック" w:cs="Meiryo UI"/>
                <w:sz w:val="20"/>
              </w:rPr>
            </w:pPr>
            <w:r w:rsidRPr="006D39AB">
              <w:rPr>
                <w:rFonts w:ascii="ＭＳ ゴシック" w:eastAsia="ＭＳ ゴシック" w:hAnsi="ＭＳ ゴシック" w:hint="eastAsia"/>
              </w:rPr>
              <w:t>生産部門</w:t>
            </w:r>
          </w:p>
        </w:tc>
        <w:tc>
          <w:tcPr>
            <w:tcW w:w="7114" w:type="dxa"/>
            <w:gridSpan w:val="8"/>
          </w:tcPr>
          <w:p w14:paraId="797E4AF5" w14:textId="2153F3A6"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生産計画や在庫管理が電子化できており、社員間で共有できている。</w:t>
            </w:r>
          </w:p>
        </w:tc>
        <w:tc>
          <w:tcPr>
            <w:tcW w:w="1711" w:type="dxa"/>
          </w:tcPr>
          <w:p w14:paraId="7D0EA2F2"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393BF58D" w14:textId="77777777" w:rsidTr="00057B3A">
        <w:tc>
          <w:tcPr>
            <w:tcW w:w="1245" w:type="dxa"/>
            <w:vMerge/>
            <w:shd w:val="clear" w:color="auto" w:fill="FFF2CC" w:themeFill="accent4" w:themeFillTint="33"/>
          </w:tcPr>
          <w:p w14:paraId="4143D87B"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62D4BCC6" w14:textId="2CB6ED10"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単純な加工作業の自動化ができている。（ロボット等活用）</w:t>
            </w:r>
          </w:p>
        </w:tc>
        <w:tc>
          <w:tcPr>
            <w:tcW w:w="1711" w:type="dxa"/>
          </w:tcPr>
          <w:p w14:paraId="165AECD2"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0017D2A5" w14:textId="77777777" w:rsidTr="00057B3A">
        <w:tc>
          <w:tcPr>
            <w:tcW w:w="1245" w:type="dxa"/>
            <w:vMerge/>
            <w:shd w:val="clear" w:color="auto" w:fill="FFF2CC" w:themeFill="accent4" w:themeFillTint="33"/>
          </w:tcPr>
          <w:p w14:paraId="72972D9C"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2CBDA33F" w14:textId="00B15CC7"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作業手順の標準化、熟練者のノウハウのデータベース化ができている。</w:t>
            </w:r>
          </w:p>
        </w:tc>
        <w:tc>
          <w:tcPr>
            <w:tcW w:w="1711" w:type="dxa"/>
          </w:tcPr>
          <w:p w14:paraId="022C7F2F"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0B5C633B" w14:textId="77777777" w:rsidTr="00057B3A">
        <w:tc>
          <w:tcPr>
            <w:tcW w:w="1245" w:type="dxa"/>
            <w:vMerge/>
            <w:shd w:val="clear" w:color="auto" w:fill="FFF2CC" w:themeFill="accent4" w:themeFillTint="33"/>
          </w:tcPr>
          <w:p w14:paraId="0ED1EF4A"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26D5945E" w14:textId="2F40E93A"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生産進捗状況を可視化し社内で進捗を共有できている。</w:t>
            </w:r>
          </w:p>
        </w:tc>
        <w:tc>
          <w:tcPr>
            <w:tcW w:w="1711" w:type="dxa"/>
          </w:tcPr>
          <w:p w14:paraId="6AA9B39C"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7567C8EA" w14:textId="77777777" w:rsidTr="00057B3A">
        <w:tc>
          <w:tcPr>
            <w:tcW w:w="1245" w:type="dxa"/>
            <w:vMerge/>
            <w:shd w:val="clear" w:color="auto" w:fill="FFF2CC" w:themeFill="accent4" w:themeFillTint="33"/>
          </w:tcPr>
          <w:p w14:paraId="659EF390"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1DF2D513" w14:textId="684032FB"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出荷検品工程（検査・検品）の自動化ができている。</w:t>
            </w:r>
          </w:p>
        </w:tc>
        <w:tc>
          <w:tcPr>
            <w:tcW w:w="1711" w:type="dxa"/>
          </w:tcPr>
          <w:p w14:paraId="07E4F3C0"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7AABB921" w14:textId="77777777" w:rsidTr="00057B3A">
        <w:tc>
          <w:tcPr>
            <w:tcW w:w="1245" w:type="dxa"/>
            <w:vMerge/>
            <w:shd w:val="clear" w:color="auto" w:fill="FFF2CC" w:themeFill="accent4" w:themeFillTint="33"/>
          </w:tcPr>
          <w:p w14:paraId="2A0DFEA3"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75EE7440" w14:textId="01F0B585"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作業記録・加工条件が電子化されており社内で共有できている。</w:t>
            </w:r>
          </w:p>
        </w:tc>
        <w:tc>
          <w:tcPr>
            <w:tcW w:w="1711" w:type="dxa"/>
          </w:tcPr>
          <w:p w14:paraId="57EEAE90"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5E1E55E3" w14:textId="77777777" w:rsidTr="00057B3A">
        <w:tc>
          <w:tcPr>
            <w:tcW w:w="1245" w:type="dxa"/>
            <w:vMerge/>
            <w:shd w:val="clear" w:color="auto" w:fill="FFF2CC" w:themeFill="accent4" w:themeFillTint="33"/>
          </w:tcPr>
          <w:p w14:paraId="325966A4"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2AC35F52" w14:textId="0A706186"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各業務間（営業、事務処理、製造管理、製造現場等）でのシステムのデータ連携やデータ分析ができている。</w:t>
            </w:r>
          </w:p>
        </w:tc>
        <w:tc>
          <w:tcPr>
            <w:tcW w:w="1711" w:type="dxa"/>
          </w:tcPr>
          <w:p w14:paraId="242C9A0B"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4E2C11F0" w14:textId="77777777" w:rsidTr="00057B3A">
        <w:tc>
          <w:tcPr>
            <w:tcW w:w="1245" w:type="dxa"/>
            <w:vMerge w:val="restart"/>
            <w:shd w:val="clear" w:color="auto" w:fill="FFF2CC" w:themeFill="accent4" w:themeFillTint="33"/>
          </w:tcPr>
          <w:p w14:paraId="44628BC6" w14:textId="62053E58" w:rsidR="002D23AF" w:rsidRPr="006D39AB" w:rsidRDefault="002D23AF" w:rsidP="002D23AF">
            <w:pPr>
              <w:spacing w:line="276" w:lineRule="auto"/>
              <w:rPr>
                <w:rFonts w:ascii="ＭＳ ゴシック" w:eastAsia="ＭＳ ゴシック" w:hAnsi="ＭＳ ゴシック" w:cs="Meiryo UI"/>
                <w:sz w:val="20"/>
              </w:rPr>
            </w:pPr>
            <w:r w:rsidRPr="006D39AB">
              <w:rPr>
                <w:rFonts w:ascii="ＭＳ ゴシック" w:eastAsia="ＭＳ ゴシック" w:hAnsi="ＭＳ ゴシック" w:hint="eastAsia"/>
              </w:rPr>
              <w:t>IT環境</w:t>
            </w:r>
          </w:p>
        </w:tc>
        <w:tc>
          <w:tcPr>
            <w:tcW w:w="7114" w:type="dxa"/>
            <w:gridSpan w:val="8"/>
          </w:tcPr>
          <w:p w14:paraId="13990406" w14:textId="0EC04269"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事務部門や生産部門にPCやタブレットが設置されている</w:t>
            </w:r>
            <w:r w:rsidR="00057B3A">
              <w:rPr>
                <w:rFonts w:ascii="ＭＳ ゴシック" w:eastAsia="ＭＳ ゴシック" w:hAnsi="ＭＳ ゴシック" w:hint="eastAsia"/>
                <w:sz w:val="20"/>
                <w:szCs w:val="20"/>
              </w:rPr>
              <w:t>。</w:t>
            </w:r>
          </w:p>
        </w:tc>
        <w:tc>
          <w:tcPr>
            <w:tcW w:w="1711" w:type="dxa"/>
          </w:tcPr>
          <w:p w14:paraId="703C2388"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06DCB85C" w14:textId="77777777" w:rsidTr="00057B3A">
        <w:tc>
          <w:tcPr>
            <w:tcW w:w="1245" w:type="dxa"/>
            <w:vMerge/>
            <w:shd w:val="clear" w:color="auto" w:fill="FFF2CC" w:themeFill="accent4" w:themeFillTint="33"/>
          </w:tcPr>
          <w:p w14:paraId="6A68EA9F"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55FDB97E" w14:textId="006931DF"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無線LANネットワークが構築できている</w:t>
            </w:r>
            <w:r w:rsidR="00057B3A">
              <w:rPr>
                <w:rFonts w:ascii="ＭＳ ゴシック" w:eastAsia="ＭＳ ゴシック" w:hAnsi="ＭＳ ゴシック" w:hint="eastAsia"/>
                <w:sz w:val="20"/>
                <w:szCs w:val="20"/>
              </w:rPr>
              <w:t>。</w:t>
            </w:r>
          </w:p>
        </w:tc>
        <w:tc>
          <w:tcPr>
            <w:tcW w:w="1711" w:type="dxa"/>
          </w:tcPr>
          <w:p w14:paraId="01C1E78D"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780702ED" w14:textId="77777777" w:rsidTr="00057B3A">
        <w:tc>
          <w:tcPr>
            <w:tcW w:w="1245" w:type="dxa"/>
            <w:vMerge/>
            <w:shd w:val="clear" w:color="auto" w:fill="FFF2CC" w:themeFill="accent4" w:themeFillTint="33"/>
          </w:tcPr>
          <w:p w14:paraId="4AA27DEB"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56C58CE7" w14:textId="283CA351"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IT担当者が設置されて</w:t>
            </w:r>
            <w:r w:rsidR="00057B3A">
              <w:rPr>
                <w:rFonts w:ascii="ＭＳ ゴシック" w:eastAsia="ＭＳ ゴシック" w:hAnsi="ＭＳ ゴシック" w:hint="eastAsia"/>
                <w:sz w:val="20"/>
                <w:szCs w:val="20"/>
              </w:rPr>
              <w:t>いる</w:t>
            </w:r>
            <w:r w:rsidRPr="006D39AB">
              <w:rPr>
                <w:rFonts w:ascii="ＭＳ ゴシック" w:eastAsia="ＭＳ ゴシック" w:hAnsi="ＭＳ ゴシック" w:hint="eastAsia"/>
                <w:sz w:val="20"/>
                <w:szCs w:val="20"/>
              </w:rPr>
              <w:t>。</w:t>
            </w:r>
          </w:p>
        </w:tc>
        <w:tc>
          <w:tcPr>
            <w:tcW w:w="1711" w:type="dxa"/>
          </w:tcPr>
          <w:p w14:paraId="73BB6B0F"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2C94B983" w14:textId="77777777" w:rsidTr="00057B3A">
        <w:tc>
          <w:tcPr>
            <w:tcW w:w="1245" w:type="dxa"/>
            <w:vMerge/>
            <w:shd w:val="clear" w:color="auto" w:fill="FFF2CC" w:themeFill="accent4" w:themeFillTint="33"/>
          </w:tcPr>
          <w:p w14:paraId="28F4F99B"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59186DDF" w14:textId="654AA4AB"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ネットワークのセキリュティが確立できている</w:t>
            </w:r>
            <w:r w:rsidR="00057B3A">
              <w:rPr>
                <w:rFonts w:ascii="ＭＳ ゴシック" w:eastAsia="ＭＳ ゴシック" w:hAnsi="ＭＳ ゴシック" w:hint="eastAsia"/>
                <w:sz w:val="20"/>
                <w:szCs w:val="20"/>
              </w:rPr>
              <w:t>。</w:t>
            </w:r>
          </w:p>
        </w:tc>
        <w:tc>
          <w:tcPr>
            <w:tcW w:w="1711" w:type="dxa"/>
          </w:tcPr>
          <w:p w14:paraId="193BF78E"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7B231F2E" w14:textId="77777777" w:rsidTr="00057B3A">
        <w:tc>
          <w:tcPr>
            <w:tcW w:w="1245" w:type="dxa"/>
            <w:vMerge w:val="restart"/>
            <w:shd w:val="clear" w:color="auto" w:fill="FFF2CC" w:themeFill="accent4" w:themeFillTint="33"/>
          </w:tcPr>
          <w:p w14:paraId="55E414BC" w14:textId="3B20BE45" w:rsidR="002D23AF" w:rsidRPr="006D39AB" w:rsidRDefault="002D23AF" w:rsidP="002D23AF">
            <w:pPr>
              <w:spacing w:line="276" w:lineRule="auto"/>
              <w:rPr>
                <w:rFonts w:ascii="ＭＳ ゴシック" w:eastAsia="ＭＳ ゴシック" w:hAnsi="ＭＳ ゴシック" w:cs="Meiryo UI"/>
                <w:sz w:val="20"/>
              </w:rPr>
            </w:pPr>
            <w:r w:rsidRPr="006D39AB">
              <w:rPr>
                <w:rFonts w:ascii="ＭＳ ゴシック" w:eastAsia="ＭＳ ゴシック" w:hAnsi="ＭＳ ゴシック" w:hint="eastAsia"/>
              </w:rPr>
              <w:t>デジタル化に向けた取組み</w:t>
            </w:r>
          </w:p>
        </w:tc>
        <w:tc>
          <w:tcPr>
            <w:tcW w:w="7114" w:type="dxa"/>
            <w:gridSpan w:val="8"/>
          </w:tcPr>
          <w:p w14:paraId="29FC4784" w14:textId="2B1B0EB1"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デジタル化により生産性の向上が期待できる作業がある。</w:t>
            </w:r>
          </w:p>
        </w:tc>
        <w:tc>
          <w:tcPr>
            <w:tcW w:w="1711" w:type="dxa"/>
          </w:tcPr>
          <w:p w14:paraId="4E5056EA"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706D9E08" w14:textId="77777777" w:rsidTr="00057B3A">
        <w:tc>
          <w:tcPr>
            <w:tcW w:w="1245" w:type="dxa"/>
            <w:vMerge/>
            <w:shd w:val="clear" w:color="auto" w:fill="FFF2CC" w:themeFill="accent4" w:themeFillTint="33"/>
          </w:tcPr>
          <w:p w14:paraId="4451DA26"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132ABB2D" w14:textId="480F6B33"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デジタル化に向けて社員と具体的に検討している。</w:t>
            </w:r>
          </w:p>
        </w:tc>
        <w:tc>
          <w:tcPr>
            <w:tcW w:w="1711" w:type="dxa"/>
          </w:tcPr>
          <w:p w14:paraId="695B58E1"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20C5375A" w14:textId="77777777" w:rsidTr="00057B3A">
        <w:tc>
          <w:tcPr>
            <w:tcW w:w="1245" w:type="dxa"/>
            <w:vMerge/>
            <w:shd w:val="clear" w:color="auto" w:fill="FFF2CC" w:themeFill="accent4" w:themeFillTint="33"/>
          </w:tcPr>
          <w:p w14:paraId="58684227"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32BEACC2" w14:textId="129067A2"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デジタル技術に精通した社員がいる。又は、育成したい。</w:t>
            </w:r>
          </w:p>
        </w:tc>
        <w:tc>
          <w:tcPr>
            <w:tcW w:w="1711" w:type="dxa"/>
          </w:tcPr>
          <w:p w14:paraId="57F6591B"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69857E67" w14:textId="77777777" w:rsidTr="00057B3A">
        <w:tc>
          <w:tcPr>
            <w:tcW w:w="1245" w:type="dxa"/>
            <w:vMerge/>
            <w:shd w:val="clear" w:color="auto" w:fill="FFF2CC" w:themeFill="accent4" w:themeFillTint="33"/>
          </w:tcPr>
          <w:p w14:paraId="500CF5FC"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1C45A8CE" w14:textId="48E47F1A" w:rsidR="002D23AF" w:rsidRPr="00DF4655" w:rsidRDefault="002D23AF" w:rsidP="002D23AF">
            <w:pPr>
              <w:spacing w:line="276" w:lineRule="auto"/>
              <w:jc w:val="left"/>
              <w:rPr>
                <w:rFonts w:ascii="ＭＳ ゴシック" w:eastAsia="ＭＳ ゴシック" w:hAnsi="ＭＳ ゴシック" w:cs="Meiryo UI"/>
                <w:sz w:val="16"/>
                <w:szCs w:val="16"/>
              </w:rPr>
            </w:pPr>
            <w:r w:rsidRPr="00DF4655">
              <w:rPr>
                <w:rFonts w:ascii="ＭＳ ゴシック" w:eastAsia="ＭＳ ゴシック" w:hAnsi="ＭＳ ゴシック" w:hint="eastAsia"/>
                <w:sz w:val="16"/>
                <w:szCs w:val="16"/>
              </w:rPr>
              <w:t>デジタル化の取組に必要な設備やソフトウェアの導入は各種補助金等を活用して導入したい。</w:t>
            </w:r>
          </w:p>
        </w:tc>
        <w:tc>
          <w:tcPr>
            <w:tcW w:w="1711" w:type="dxa"/>
          </w:tcPr>
          <w:p w14:paraId="37699BA9"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6E0084A2" w14:textId="77777777" w:rsidTr="00057B3A">
        <w:tc>
          <w:tcPr>
            <w:tcW w:w="1245" w:type="dxa"/>
            <w:vMerge/>
            <w:shd w:val="clear" w:color="auto" w:fill="FFF2CC" w:themeFill="accent4" w:themeFillTint="33"/>
          </w:tcPr>
          <w:p w14:paraId="01034563"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75899CD6" w14:textId="00ECECB4" w:rsidR="002D23AF" w:rsidRPr="00DF4655" w:rsidRDefault="002D23AF" w:rsidP="002D23AF">
            <w:pPr>
              <w:spacing w:line="276" w:lineRule="auto"/>
              <w:jc w:val="left"/>
              <w:rPr>
                <w:rFonts w:ascii="ＭＳ ゴシック" w:eastAsia="ＭＳ ゴシック" w:hAnsi="ＭＳ ゴシック" w:cs="Meiryo UI"/>
                <w:sz w:val="16"/>
                <w:szCs w:val="16"/>
              </w:rPr>
            </w:pPr>
            <w:r w:rsidRPr="00DF4655">
              <w:rPr>
                <w:rFonts w:ascii="ＭＳ ゴシック" w:eastAsia="ＭＳ ゴシック" w:hAnsi="ＭＳ ゴシック" w:hint="eastAsia"/>
                <w:sz w:val="16"/>
                <w:szCs w:val="16"/>
              </w:rPr>
              <w:t>早急にデジタル化に取組みたいので設備やソフトウェアの導入は自社の資金で導入したい。</w:t>
            </w:r>
          </w:p>
        </w:tc>
        <w:tc>
          <w:tcPr>
            <w:tcW w:w="1711" w:type="dxa"/>
          </w:tcPr>
          <w:p w14:paraId="3B52AE96"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089A3ACD" w14:textId="77777777" w:rsidTr="00057B3A">
        <w:tc>
          <w:tcPr>
            <w:tcW w:w="1245" w:type="dxa"/>
            <w:vMerge w:val="restart"/>
            <w:shd w:val="clear" w:color="auto" w:fill="FFF2CC" w:themeFill="accent4" w:themeFillTint="33"/>
          </w:tcPr>
          <w:p w14:paraId="785A54D4" w14:textId="2DF30016" w:rsidR="002D23AF" w:rsidRPr="006D39AB" w:rsidRDefault="002D23AF" w:rsidP="002D23AF">
            <w:pPr>
              <w:spacing w:line="276" w:lineRule="auto"/>
              <w:rPr>
                <w:rFonts w:ascii="ＭＳ ゴシック" w:eastAsia="ＭＳ ゴシック" w:hAnsi="ＭＳ ゴシック" w:cs="Meiryo UI"/>
                <w:sz w:val="20"/>
              </w:rPr>
            </w:pPr>
            <w:r w:rsidRPr="006D39AB">
              <w:rPr>
                <w:rFonts w:ascii="ＭＳ ゴシック" w:eastAsia="ＭＳ ゴシック" w:hAnsi="ＭＳ ゴシック" w:hint="eastAsia"/>
              </w:rPr>
              <w:t>DX支援について</w:t>
            </w:r>
          </w:p>
        </w:tc>
        <w:tc>
          <w:tcPr>
            <w:tcW w:w="7114" w:type="dxa"/>
            <w:gridSpan w:val="8"/>
          </w:tcPr>
          <w:p w14:paraId="3C75354A" w14:textId="192036A8"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DX支援アドバイザーにより、現状の課題や解決方法の助言を受けたい。</w:t>
            </w:r>
          </w:p>
        </w:tc>
        <w:tc>
          <w:tcPr>
            <w:tcW w:w="1711" w:type="dxa"/>
          </w:tcPr>
          <w:p w14:paraId="778A1D7D"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2D23AF" w:rsidRPr="006D39AB" w14:paraId="3441A43B" w14:textId="77777777" w:rsidTr="00057B3A">
        <w:tc>
          <w:tcPr>
            <w:tcW w:w="1245" w:type="dxa"/>
            <w:vMerge/>
            <w:tcBorders>
              <w:bottom w:val="single" w:sz="4" w:space="0" w:color="auto"/>
            </w:tcBorders>
            <w:shd w:val="clear" w:color="auto" w:fill="FFF2CC" w:themeFill="accent4" w:themeFillTint="33"/>
          </w:tcPr>
          <w:p w14:paraId="6DB34888" w14:textId="77777777" w:rsidR="002D23AF" w:rsidRPr="006D39AB" w:rsidRDefault="002D23AF" w:rsidP="002D23AF">
            <w:pPr>
              <w:spacing w:line="276" w:lineRule="auto"/>
              <w:rPr>
                <w:rFonts w:ascii="ＭＳ ゴシック" w:eastAsia="ＭＳ ゴシック" w:hAnsi="ＭＳ ゴシック" w:cs="Meiryo UI"/>
                <w:sz w:val="20"/>
              </w:rPr>
            </w:pPr>
          </w:p>
        </w:tc>
        <w:tc>
          <w:tcPr>
            <w:tcW w:w="7114" w:type="dxa"/>
            <w:gridSpan w:val="8"/>
          </w:tcPr>
          <w:p w14:paraId="11F2899D" w14:textId="0B81CEAC" w:rsidR="002D23AF" w:rsidRPr="006D39AB" w:rsidRDefault="002D23AF" w:rsidP="002D23AF">
            <w:pPr>
              <w:spacing w:line="276" w:lineRule="auto"/>
              <w:jc w:val="left"/>
              <w:rPr>
                <w:rFonts w:ascii="ＭＳ ゴシック" w:eastAsia="ＭＳ ゴシック" w:hAnsi="ＭＳ ゴシック" w:cs="Meiryo UI"/>
                <w:sz w:val="20"/>
                <w:szCs w:val="20"/>
              </w:rPr>
            </w:pPr>
            <w:r w:rsidRPr="006D39AB">
              <w:rPr>
                <w:rFonts w:ascii="ＭＳ ゴシック" w:eastAsia="ＭＳ ゴシック" w:hAnsi="ＭＳ ゴシック" w:hint="eastAsia"/>
                <w:sz w:val="20"/>
                <w:szCs w:val="20"/>
              </w:rPr>
              <w:t>現状ではデジタル化に着手できる段階ではないので暫く様子をみたい。</w:t>
            </w:r>
          </w:p>
        </w:tc>
        <w:tc>
          <w:tcPr>
            <w:tcW w:w="1711" w:type="dxa"/>
          </w:tcPr>
          <w:p w14:paraId="2095F76C" w14:textId="77777777" w:rsidR="002D23AF" w:rsidRPr="006D39AB" w:rsidRDefault="002D23AF" w:rsidP="002D23AF">
            <w:pPr>
              <w:spacing w:line="276" w:lineRule="auto"/>
              <w:ind w:firstLineChars="500" w:firstLine="1000"/>
              <w:rPr>
                <w:rFonts w:ascii="ＭＳ ゴシック" w:eastAsia="ＭＳ ゴシック" w:hAnsi="ＭＳ ゴシック" w:cs="Meiryo UI"/>
                <w:sz w:val="20"/>
              </w:rPr>
            </w:pPr>
          </w:p>
        </w:tc>
      </w:tr>
      <w:tr w:rsidR="00993885" w:rsidRPr="006D39AB" w14:paraId="114F7673" w14:textId="77777777" w:rsidTr="00057B3A">
        <w:trPr>
          <w:trHeight w:val="181"/>
        </w:trPr>
        <w:tc>
          <w:tcPr>
            <w:tcW w:w="1245" w:type="dxa"/>
            <w:tcBorders>
              <w:top w:val="single" w:sz="4" w:space="0" w:color="auto"/>
              <w:left w:val="nil"/>
              <w:bottom w:val="single" w:sz="4" w:space="0" w:color="auto"/>
              <w:right w:val="nil"/>
            </w:tcBorders>
          </w:tcPr>
          <w:p w14:paraId="28A97156" w14:textId="77777777" w:rsidR="00993885" w:rsidRDefault="00993885" w:rsidP="002D23AF">
            <w:pPr>
              <w:spacing w:line="276" w:lineRule="auto"/>
              <w:rPr>
                <w:rFonts w:ascii="ＭＳ ゴシック" w:eastAsia="ＭＳ ゴシック" w:hAnsi="ＭＳ ゴシック" w:cs="Meiryo UI"/>
                <w:sz w:val="20"/>
              </w:rPr>
            </w:pPr>
          </w:p>
          <w:p w14:paraId="112952D3" w14:textId="098AB0B3" w:rsidR="00D036F1" w:rsidRPr="006D39AB" w:rsidRDefault="00D036F1" w:rsidP="002D23AF">
            <w:pPr>
              <w:spacing w:line="276" w:lineRule="auto"/>
              <w:rPr>
                <w:rFonts w:ascii="ＭＳ ゴシック" w:eastAsia="ＭＳ ゴシック" w:hAnsi="ＭＳ ゴシック" w:cs="Meiryo UI"/>
                <w:sz w:val="20"/>
              </w:rPr>
            </w:pPr>
          </w:p>
        </w:tc>
        <w:tc>
          <w:tcPr>
            <w:tcW w:w="8825" w:type="dxa"/>
            <w:gridSpan w:val="9"/>
            <w:tcBorders>
              <w:left w:val="nil"/>
              <w:right w:val="nil"/>
            </w:tcBorders>
          </w:tcPr>
          <w:p w14:paraId="38B19FE2" w14:textId="77777777" w:rsidR="00993885" w:rsidRPr="006D39AB" w:rsidRDefault="00993885" w:rsidP="002D23AF">
            <w:pPr>
              <w:spacing w:line="276" w:lineRule="auto"/>
              <w:ind w:firstLineChars="500" w:firstLine="1000"/>
              <w:rPr>
                <w:rFonts w:ascii="ＭＳ ゴシック" w:eastAsia="ＭＳ ゴシック" w:hAnsi="ＭＳ ゴシック" w:cs="Meiryo UI"/>
                <w:sz w:val="20"/>
              </w:rPr>
            </w:pPr>
          </w:p>
        </w:tc>
      </w:tr>
      <w:tr w:rsidR="0060418E" w:rsidRPr="006D39AB" w14:paraId="4E6654FE" w14:textId="77777777" w:rsidTr="001952FA">
        <w:tc>
          <w:tcPr>
            <w:tcW w:w="1838" w:type="dxa"/>
            <w:gridSpan w:val="2"/>
            <w:vMerge w:val="restart"/>
            <w:tcBorders>
              <w:top w:val="single" w:sz="4" w:space="0" w:color="auto"/>
            </w:tcBorders>
            <w:shd w:val="clear" w:color="auto" w:fill="FFF2CC" w:themeFill="accent4" w:themeFillTint="33"/>
          </w:tcPr>
          <w:p w14:paraId="706166D2" w14:textId="26384087" w:rsidR="0060418E" w:rsidRPr="006D39AB" w:rsidRDefault="00B4095E" w:rsidP="0060418E">
            <w:pPr>
              <w:spacing w:line="276" w:lineRule="auto"/>
              <w:rPr>
                <w:rFonts w:ascii="ＭＳ ゴシック" w:eastAsia="ＭＳ ゴシック" w:hAnsi="ＭＳ ゴシック" w:cs="Meiryo UI"/>
                <w:sz w:val="20"/>
              </w:rPr>
            </w:pPr>
            <w:r>
              <w:rPr>
                <w:rFonts w:ascii="ＭＳ ゴシック" w:eastAsia="ＭＳ ゴシック" w:hAnsi="ＭＳ ゴシック" w:cs="Meiryo UI" w:hint="eastAsia"/>
                <w:sz w:val="20"/>
              </w:rPr>
              <w:t>シート記入</w:t>
            </w:r>
            <w:r w:rsidR="0060418E">
              <w:rPr>
                <w:rFonts w:ascii="ＭＳ ゴシック" w:eastAsia="ＭＳ ゴシック" w:hAnsi="ＭＳ ゴシック" w:cs="Meiryo UI" w:hint="eastAsia"/>
                <w:sz w:val="20"/>
              </w:rPr>
              <w:t>日</w:t>
            </w:r>
          </w:p>
        </w:tc>
        <w:tc>
          <w:tcPr>
            <w:tcW w:w="1701" w:type="dxa"/>
            <w:vMerge w:val="restart"/>
          </w:tcPr>
          <w:p w14:paraId="3311C939" w14:textId="77777777" w:rsidR="00B4095E" w:rsidRDefault="00B4095E" w:rsidP="00B4095E">
            <w:pPr>
              <w:spacing w:line="276" w:lineRule="auto"/>
              <w:rPr>
                <w:rFonts w:ascii="ＭＳ ゴシック" w:eastAsia="ＭＳ ゴシック" w:hAnsi="ＭＳ ゴシック" w:cs="Meiryo UI"/>
                <w:sz w:val="20"/>
              </w:rPr>
            </w:pPr>
            <w:r>
              <w:rPr>
                <w:rFonts w:ascii="ＭＳ ゴシック" w:eastAsia="ＭＳ ゴシック" w:hAnsi="ＭＳ ゴシック" w:cs="Meiryo UI" w:hint="eastAsia"/>
                <w:sz w:val="20"/>
              </w:rPr>
              <w:t>令和　年</w:t>
            </w:r>
          </w:p>
          <w:p w14:paraId="6B904CD8" w14:textId="31CDB0AA" w:rsidR="0060418E" w:rsidRPr="006D39AB" w:rsidRDefault="00B4095E" w:rsidP="00B4095E">
            <w:pPr>
              <w:spacing w:line="276" w:lineRule="auto"/>
              <w:rPr>
                <w:rFonts w:ascii="ＭＳ ゴシック" w:eastAsia="ＭＳ ゴシック" w:hAnsi="ＭＳ ゴシック" w:cs="Meiryo UI"/>
                <w:sz w:val="20"/>
              </w:rPr>
            </w:pPr>
            <w:r>
              <w:rPr>
                <w:rFonts w:ascii="ＭＳ ゴシック" w:eastAsia="ＭＳ ゴシック" w:hAnsi="ＭＳ ゴシック" w:cs="Meiryo UI" w:hint="eastAsia"/>
                <w:sz w:val="20"/>
              </w:rPr>
              <w:t xml:space="preserve">　　月　　日</w:t>
            </w:r>
          </w:p>
        </w:tc>
        <w:tc>
          <w:tcPr>
            <w:tcW w:w="1559" w:type="dxa"/>
            <w:shd w:val="clear" w:color="auto" w:fill="FFF2CC" w:themeFill="accent4" w:themeFillTint="33"/>
          </w:tcPr>
          <w:p w14:paraId="446C3D21" w14:textId="71E91FB8" w:rsidR="0060418E" w:rsidRPr="006D39AB" w:rsidRDefault="003A324C" w:rsidP="003A324C">
            <w:pPr>
              <w:spacing w:line="276" w:lineRule="auto"/>
              <w:rPr>
                <w:rFonts w:ascii="ＭＳ ゴシック" w:eastAsia="ＭＳ ゴシック" w:hAnsi="ＭＳ ゴシック" w:cs="Meiryo UI"/>
                <w:sz w:val="20"/>
              </w:rPr>
            </w:pPr>
            <w:r>
              <w:rPr>
                <w:rFonts w:ascii="ＭＳ ゴシック" w:eastAsia="ＭＳ ゴシック" w:hAnsi="ＭＳ ゴシック" w:cs="Meiryo UI" w:hint="eastAsia"/>
                <w:sz w:val="20"/>
              </w:rPr>
              <w:t>担当者名</w:t>
            </w:r>
          </w:p>
        </w:tc>
        <w:tc>
          <w:tcPr>
            <w:tcW w:w="4972" w:type="dxa"/>
            <w:gridSpan w:val="6"/>
          </w:tcPr>
          <w:p w14:paraId="63B268AB" w14:textId="7C61B956" w:rsidR="0060418E" w:rsidRPr="006D39AB" w:rsidRDefault="0060418E" w:rsidP="002D23AF">
            <w:pPr>
              <w:spacing w:line="276" w:lineRule="auto"/>
              <w:ind w:firstLineChars="500" w:firstLine="1000"/>
              <w:rPr>
                <w:rFonts w:ascii="ＭＳ ゴシック" w:eastAsia="ＭＳ ゴシック" w:hAnsi="ＭＳ ゴシック" w:cs="Meiryo UI"/>
                <w:sz w:val="20"/>
              </w:rPr>
            </w:pPr>
          </w:p>
        </w:tc>
      </w:tr>
      <w:tr w:rsidR="0060418E" w:rsidRPr="006D39AB" w14:paraId="494256F9" w14:textId="707908BA" w:rsidTr="001952FA">
        <w:tc>
          <w:tcPr>
            <w:tcW w:w="1838" w:type="dxa"/>
            <w:gridSpan w:val="2"/>
            <w:vMerge/>
            <w:shd w:val="clear" w:color="auto" w:fill="FFF2CC" w:themeFill="accent4" w:themeFillTint="33"/>
          </w:tcPr>
          <w:p w14:paraId="674B15BD" w14:textId="77777777" w:rsidR="0060418E" w:rsidRPr="006D39AB" w:rsidRDefault="0060418E" w:rsidP="002D23AF">
            <w:pPr>
              <w:spacing w:line="276" w:lineRule="auto"/>
              <w:jc w:val="center"/>
              <w:rPr>
                <w:rFonts w:ascii="ＭＳ ゴシック" w:eastAsia="ＭＳ ゴシック" w:hAnsi="ＭＳ ゴシック" w:cs="Meiryo UI"/>
                <w:sz w:val="20"/>
              </w:rPr>
            </w:pPr>
          </w:p>
        </w:tc>
        <w:tc>
          <w:tcPr>
            <w:tcW w:w="1701" w:type="dxa"/>
            <w:vMerge/>
          </w:tcPr>
          <w:p w14:paraId="4E494571" w14:textId="77777777" w:rsidR="0060418E" w:rsidRPr="006D39AB" w:rsidRDefault="0060418E" w:rsidP="002D23AF">
            <w:pPr>
              <w:spacing w:line="276" w:lineRule="auto"/>
              <w:jc w:val="center"/>
              <w:rPr>
                <w:rFonts w:ascii="ＭＳ ゴシック" w:eastAsia="ＭＳ ゴシック" w:hAnsi="ＭＳ ゴシック" w:cs="Meiryo UI"/>
                <w:sz w:val="20"/>
              </w:rPr>
            </w:pPr>
          </w:p>
        </w:tc>
        <w:tc>
          <w:tcPr>
            <w:tcW w:w="1559" w:type="dxa"/>
            <w:shd w:val="clear" w:color="auto" w:fill="FFF2CC" w:themeFill="accent4" w:themeFillTint="33"/>
          </w:tcPr>
          <w:p w14:paraId="2AB9155D" w14:textId="1EF02610" w:rsidR="0060418E" w:rsidRPr="006D39AB" w:rsidRDefault="003A324C" w:rsidP="00B4095E">
            <w:pPr>
              <w:spacing w:line="276" w:lineRule="auto"/>
              <w:rPr>
                <w:rFonts w:ascii="ＭＳ ゴシック" w:eastAsia="ＭＳ ゴシック" w:hAnsi="ＭＳ ゴシック" w:cs="Meiryo UI"/>
                <w:sz w:val="20"/>
              </w:rPr>
            </w:pPr>
            <w:r>
              <w:rPr>
                <w:rFonts w:ascii="ＭＳ ゴシック" w:eastAsia="ＭＳ ゴシック" w:hAnsi="ＭＳ ゴシック" w:cs="Meiryo UI" w:hint="eastAsia"/>
                <w:sz w:val="20"/>
              </w:rPr>
              <w:t>連絡先</w:t>
            </w:r>
          </w:p>
        </w:tc>
        <w:tc>
          <w:tcPr>
            <w:tcW w:w="1965" w:type="dxa"/>
            <w:gridSpan w:val="3"/>
          </w:tcPr>
          <w:p w14:paraId="468DCEC6" w14:textId="7031DD7C" w:rsidR="0060418E" w:rsidRPr="006D39AB" w:rsidRDefault="0060418E" w:rsidP="002D23AF">
            <w:pPr>
              <w:spacing w:line="276" w:lineRule="auto"/>
              <w:ind w:firstLineChars="500" w:firstLine="1000"/>
              <w:rPr>
                <w:rFonts w:ascii="ＭＳ ゴシック" w:eastAsia="ＭＳ ゴシック" w:hAnsi="ＭＳ ゴシック" w:cs="Meiryo UI"/>
                <w:sz w:val="20"/>
              </w:rPr>
            </w:pPr>
          </w:p>
        </w:tc>
        <w:tc>
          <w:tcPr>
            <w:tcW w:w="1154" w:type="dxa"/>
            <w:shd w:val="clear" w:color="auto" w:fill="FFF2CC" w:themeFill="accent4" w:themeFillTint="33"/>
          </w:tcPr>
          <w:p w14:paraId="2774A023" w14:textId="20171A4F" w:rsidR="0060418E" w:rsidRPr="006D39AB" w:rsidRDefault="00B4095E" w:rsidP="00FE1ADC">
            <w:pPr>
              <w:spacing w:line="276" w:lineRule="auto"/>
              <w:jc w:val="center"/>
              <w:rPr>
                <w:rFonts w:ascii="ＭＳ ゴシック" w:eastAsia="ＭＳ ゴシック" w:hAnsi="ＭＳ ゴシック" w:cs="Meiryo UI"/>
                <w:sz w:val="20"/>
              </w:rPr>
            </w:pPr>
            <w:r>
              <w:rPr>
                <w:rFonts w:ascii="ＭＳ ゴシック" w:eastAsia="ＭＳ ゴシック" w:hAnsi="ＭＳ ゴシック" w:cs="Meiryo UI" w:hint="eastAsia"/>
                <w:sz w:val="20"/>
              </w:rPr>
              <w:t>メール</w:t>
            </w:r>
          </w:p>
        </w:tc>
        <w:tc>
          <w:tcPr>
            <w:tcW w:w="1853" w:type="dxa"/>
            <w:gridSpan w:val="2"/>
          </w:tcPr>
          <w:p w14:paraId="6E50BC4E" w14:textId="77777777" w:rsidR="0060418E" w:rsidRPr="006D39AB" w:rsidRDefault="0060418E" w:rsidP="002D23AF">
            <w:pPr>
              <w:spacing w:line="276" w:lineRule="auto"/>
              <w:ind w:firstLineChars="500" w:firstLine="1000"/>
              <w:rPr>
                <w:rFonts w:ascii="ＭＳ ゴシック" w:eastAsia="ＭＳ ゴシック" w:hAnsi="ＭＳ ゴシック" w:cs="Meiryo UI"/>
                <w:sz w:val="20"/>
              </w:rPr>
            </w:pPr>
          </w:p>
        </w:tc>
      </w:tr>
    </w:tbl>
    <w:p w14:paraId="5F28EC83" w14:textId="5DFB7378" w:rsidR="00EA29E4" w:rsidRPr="001952FA" w:rsidRDefault="00B4095E" w:rsidP="001952FA">
      <w:pPr>
        <w:spacing w:line="0" w:lineRule="atLeast"/>
        <w:rPr>
          <w:rFonts w:ascii="ＭＳ ゴシック" w:eastAsia="ＭＳ ゴシック" w:hAnsi="ＭＳ ゴシック" w:cs="Meiryo UI"/>
          <w:sz w:val="18"/>
          <w:szCs w:val="18"/>
        </w:rPr>
      </w:pPr>
      <w:r w:rsidRPr="001952FA">
        <w:rPr>
          <w:rFonts w:ascii="ＭＳ ゴシック" w:eastAsia="ＭＳ ゴシック" w:hAnsi="ＭＳ ゴシック" w:cs="Meiryo UI" w:hint="eastAsia"/>
          <w:sz w:val="18"/>
          <w:szCs w:val="18"/>
        </w:rPr>
        <w:t>チェックシートの回答</w:t>
      </w:r>
      <w:r w:rsidR="001952FA" w:rsidRPr="001952FA">
        <w:rPr>
          <w:rFonts w:ascii="ＭＳ ゴシック" w:eastAsia="ＭＳ ゴシック" w:hAnsi="ＭＳ ゴシック" w:cs="Meiryo UI" w:hint="eastAsia"/>
          <w:sz w:val="18"/>
          <w:szCs w:val="18"/>
        </w:rPr>
        <w:t>はDX支援事業のみ</w:t>
      </w:r>
      <w:r w:rsidRPr="001952FA">
        <w:rPr>
          <w:rFonts w:ascii="ＭＳ ゴシック" w:eastAsia="ＭＳ ゴシック" w:hAnsi="ＭＳ ゴシック" w:cs="Meiryo UI" w:hint="eastAsia"/>
          <w:sz w:val="18"/>
          <w:szCs w:val="18"/>
        </w:rPr>
        <w:t>に</w:t>
      </w:r>
      <w:r w:rsidR="001952FA" w:rsidRPr="001952FA">
        <w:rPr>
          <w:rFonts w:ascii="ＭＳ ゴシック" w:eastAsia="ＭＳ ゴシック" w:hAnsi="ＭＳ ゴシック" w:cs="Meiryo UI" w:hint="eastAsia"/>
          <w:sz w:val="18"/>
          <w:szCs w:val="18"/>
        </w:rPr>
        <w:t>使用</w:t>
      </w:r>
      <w:r w:rsidRPr="001952FA">
        <w:rPr>
          <w:rFonts w:ascii="ＭＳ ゴシック" w:eastAsia="ＭＳ ゴシック" w:hAnsi="ＭＳ ゴシック" w:cs="Meiryo UI" w:hint="eastAsia"/>
          <w:sz w:val="18"/>
          <w:szCs w:val="18"/>
        </w:rPr>
        <w:t>され、特定の</w:t>
      </w:r>
      <w:r w:rsidR="001952FA" w:rsidRPr="001952FA">
        <w:rPr>
          <w:rFonts w:ascii="ＭＳ ゴシック" w:eastAsia="ＭＳ ゴシック" w:hAnsi="ＭＳ ゴシック" w:cs="Meiryo UI" w:hint="eastAsia"/>
          <w:sz w:val="18"/>
          <w:szCs w:val="18"/>
        </w:rPr>
        <w:t>企業又は</w:t>
      </w:r>
      <w:r w:rsidRPr="001952FA">
        <w:rPr>
          <w:rFonts w:ascii="ＭＳ ゴシック" w:eastAsia="ＭＳ ゴシック" w:hAnsi="ＭＳ ゴシック" w:cs="Meiryo UI" w:hint="eastAsia"/>
          <w:sz w:val="18"/>
          <w:szCs w:val="18"/>
        </w:rPr>
        <w:t>個人が識別できる情報として公表されることはありません。</w:t>
      </w:r>
    </w:p>
    <w:p w14:paraId="2DA4F669" w14:textId="3657D373" w:rsidR="0093305C" w:rsidRPr="00854694" w:rsidRDefault="00541FC8" w:rsidP="00766C16">
      <w:pPr>
        <w:jc w:val="right"/>
        <w:rPr>
          <w:rFonts w:ascii="ＭＳ ゴシック" w:eastAsia="ＭＳ ゴシック" w:hAnsi="ＭＳ ゴシック"/>
          <w:b/>
          <w:bCs/>
          <w:sz w:val="28"/>
          <w:szCs w:val="28"/>
          <w14:shadow w14:blurRad="63500" w14:dist="50800" w14:dir="13500000" w14:sx="0" w14:sy="0" w14:kx="0" w14:ky="0" w14:algn="none">
            <w14:srgbClr w14:val="000000">
              <w14:alpha w14:val="50000"/>
            </w14:srgbClr>
          </w14:shadow>
        </w:rPr>
      </w:pPr>
      <w:r w:rsidRPr="00854694">
        <w:rPr>
          <w:rFonts w:ascii="ＭＳ ゴシック" w:eastAsia="ＭＳ ゴシック" w:hAnsi="ＭＳ ゴシック" w:hint="eastAsia"/>
          <w:b/>
          <w:bCs/>
          <w:noProof/>
          <w:sz w:val="28"/>
          <w:szCs w:val="28"/>
        </w:rPr>
        <w:lastRenderedPageBreak/>
        <mc:AlternateContent>
          <mc:Choice Requires="wps">
            <w:drawing>
              <wp:anchor distT="0" distB="0" distL="114300" distR="114300" simplePos="0" relativeHeight="251659264" behindDoc="0" locked="0" layoutInCell="1" allowOverlap="1" wp14:anchorId="0FE9D064" wp14:editId="22691EA5">
                <wp:simplePos x="0" y="0"/>
                <wp:positionH relativeFrom="column">
                  <wp:posOffset>-171450</wp:posOffset>
                </wp:positionH>
                <wp:positionV relativeFrom="paragraph">
                  <wp:posOffset>276225</wp:posOffset>
                </wp:positionV>
                <wp:extent cx="6924675" cy="11239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924675" cy="1123950"/>
                        </a:xfrm>
                        <a:prstGeom prst="rect">
                          <a:avLst/>
                        </a:prstGeom>
                        <a:noFill/>
                        <a:ln w="6350">
                          <a:noFill/>
                        </a:ln>
                      </wps:spPr>
                      <wps:txbx>
                        <w:txbxContent>
                          <w:p w14:paraId="6018D3D2" w14:textId="66DE4D32" w:rsidR="0093305C" w:rsidRPr="0048261E" w:rsidRDefault="0093305C">
                            <w:pPr>
                              <w:rPr>
                                <w:rFonts w:ascii="ＭＳ ゴシック" w:eastAsia="ＭＳ ゴシック" w:hAnsi="ＭＳ ゴシック"/>
                                <w:b/>
                                <w:color w:val="4472C4" w:themeColor="accent1"/>
                                <w:sz w:val="50"/>
                                <w:szCs w:val="50"/>
                              </w:rPr>
                            </w:pPr>
                            <w:r w:rsidRPr="0048261E">
                              <w:rPr>
                                <w:rFonts w:ascii="ＭＳ ゴシック" w:eastAsia="ＭＳ ゴシック" w:hAnsi="ＭＳ ゴシック" w:hint="eastAsia"/>
                                <w:b/>
                                <w:color w:val="4472C4" w:themeColor="accent1"/>
                                <w:sz w:val="50"/>
                                <w:szCs w:val="50"/>
                              </w:rPr>
                              <w:t>最初の</w:t>
                            </w:r>
                            <w:r w:rsidRPr="0048261E">
                              <w:rPr>
                                <w:rFonts w:ascii="ＭＳ ゴシック" w:eastAsia="ＭＳ ゴシック" w:hAnsi="ＭＳ ゴシック" w:hint="eastAsia"/>
                                <w:b/>
                                <w:color w:val="4472C4" w:themeColor="accent1"/>
                                <w:sz w:val="50"/>
                                <w:szCs w:val="50"/>
                                <w:u w:val="single"/>
                              </w:rPr>
                              <w:t>DX</w:t>
                            </w:r>
                            <w:r w:rsidRPr="0048261E">
                              <w:rPr>
                                <w:rFonts w:ascii="ＭＳ ゴシック" w:eastAsia="ＭＳ ゴシック" w:hAnsi="ＭＳ ゴシック" w:hint="eastAsia"/>
                                <w:b/>
                                <w:color w:val="4472C4" w:themeColor="accent1"/>
                                <w:sz w:val="50"/>
                                <w:szCs w:val="50"/>
                              </w:rPr>
                              <w:t>は、</w:t>
                            </w:r>
                          </w:p>
                          <w:p w14:paraId="1EB299C6" w14:textId="6257BC64" w:rsidR="0093305C" w:rsidRPr="0048261E" w:rsidRDefault="0093305C">
                            <w:pPr>
                              <w:rPr>
                                <w:rFonts w:ascii="ＭＳ ゴシック" w:eastAsia="ＭＳ ゴシック" w:hAnsi="ＭＳ ゴシック"/>
                                <w:b/>
                                <w:color w:val="4472C4" w:themeColor="accent1"/>
                                <w:sz w:val="50"/>
                                <w:szCs w:val="50"/>
                              </w:rPr>
                            </w:pPr>
                            <w:r w:rsidRPr="0048261E">
                              <w:rPr>
                                <w:rFonts w:ascii="ＭＳ ゴシック" w:eastAsia="ＭＳ ゴシック" w:hAnsi="ＭＳ ゴシック" w:hint="eastAsia"/>
                                <w:b/>
                                <w:color w:val="4472C4" w:themeColor="accent1"/>
                                <w:sz w:val="50"/>
                                <w:szCs w:val="50"/>
                              </w:rPr>
                              <w:t>まずは身近なデジタル化から始めてみませんか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9D064" id="テキスト ボックス 2" o:spid="_x0000_s1027" type="#_x0000_t202" style="position:absolute;left:0;text-align:left;margin-left:-13.5pt;margin-top:21.75pt;width:545.2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" filled="f" stroked="f" strokeweight=".5pt">
                <v:textbox>
                  <w:txbxContent>
                    <w:p w14:paraId="6018D3D2" w14:textId="66DE4D32" w:rsidR="0093305C" w:rsidRPr="0048261E" w:rsidRDefault="0093305C">
                      <w:pPr>
                        <w:rPr>
                          <w:rFonts w:ascii="ＭＳ ゴシック" w:eastAsia="ＭＳ ゴシック" w:hAnsi="ＭＳ ゴシック"/>
                          <w:b/>
                          <w:color w:val="4472C4" w:themeColor="accent1"/>
                          <w:sz w:val="50"/>
                          <w:szCs w:val="50"/>
                        </w:rPr>
                      </w:pPr>
                      <w:r w:rsidRPr="0048261E">
                        <w:rPr>
                          <w:rFonts w:ascii="ＭＳ ゴシック" w:eastAsia="ＭＳ ゴシック" w:hAnsi="ＭＳ ゴシック" w:hint="eastAsia"/>
                          <w:b/>
                          <w:color w:val="4472C4" w:themeColor="accent1"/>
                          <w:sz w:val="50"/>
                          <w:szCs w:val="50"/>
                        </w:rPr>
                        <w:t>最初の</w:t>
                      </w:r>
                      <w:r w:rsidRPr="0048261E">
                        <w:rPr>
                          <w:rFonts w:ascii="ＭＳ ゴシック" w:eastAsia="ＭＳ ゴシック" w:hAnsi="ＭＳ ゴシック" w:hint="eastAsia"/>
                          <w:b/>
                          <w:color w:val="4472C4" w:themeColor="accent1"/>
                          <w:sz w:val="50"/>
                          <w:szCs w:val="50"/>
                          <w:u w:val="single"/>
                        </w:rPr>
                        <w:t>DX</w:t>
                      </w:r>
                      <w:r w:rsidRPr="0048261E">
                        <w:rPr>
                          <w:rFonts w:ascii="ＭＳ ゴシック" w:eastAsia="ＭＳ ゴシック" w:hAnsi="ＭＳ ゴシック" w:hint="eastAsia"/>
                          <w:b/>
                          <w:color w:val="4472C4" w:themeColor="accent1"/>
                          <w:sz w:val="50"/>
                          <w:szCs w:val="50"/>
                        </w:rPr>
                        <w:t>は、</w:t>
                      </w:r>
                    </w:p>
                    <w:p w14:paraId="1EB299C6" w14:textId="6257BC64" w:rsidR="0093305C" w:rsidRPr="0048261E" w:rsidRDefault="0093305C">
                      <w:pPr>
                        <w:rPr>
                          <w:rFonts w:ascii="ＭＳ ゴシック" w:eastAsia="ＭＳ ゴシック" w:hAnsi="ＭＳ ゴシック"/>
                          <w:b/>
                          <w:color w:val="4472C4" w:themeColor="accent1"/>
                          <w:sz w:val="50"/>
                          <w:szCs w:val="50"/>
                        </w:rPr>
                      </w:pPr>
                      <w:r w:rsidRPr="0048261E">
                        <w:rPr>
                          <w:rFonts w:ascii="ＭＳ ゴシック" w:eastAsia="ＭＳ ゴシック" w:hAnsi="ＭＳ ゴシック" w:hint="eastAsia"/>
                          <w:b/>
                          <w:color w:val="4472C4" w:themeColor="accent1"/>
                          <w:sz w:val="50"/>
                          <w:szCs w:val="50"/>
                        </w:rPr>
                        <w:t>まずは身近なデジタル化から始めてみませんか</w:t>
                      </w:r>
                    </w:p>
                  </w:txbxContent>
                </v:textbox>
              </v:shape>
            </w:pict>
          </mc:Fallback>
        </mc:AlternateContent>
      </w:r>
      <w:r w:rsidR="00C96AA4" w:rsidRPr="00854694">
        <w:rPr>
          <w:rFonts w:ascii="ＭＳ ゴシック" w:eastAsia="ＭＳ ゴシック" w:hAnsi="ＭＳ ゴシック" w:hint="eastAsia"/>
          <w:b/>
          <w:bCs/>
          <w:sz w:val="28"/>
          <w:szCs w:val="28"/>
          <w14:shadow w14:blurRad="63500" w14:dist="50800" w14:dir="13500000" w14:sx="0" w14:sy="0" w14:kx="0" w14:ky="0" w14:algn="none">
            <w14:srgbClr w14:val="000000">
              <w14:alpha w14:val="50000"/>
            </w14:srgbClr>
          </w14:shadow>
        </w:rPr>
        <w:t>DX支援アドバイザーを派遣いたします！</w:t>
      </w:r>
    </w:p>
    <w:p w14:paraId="5C665682" w14:textId="5DB6513F" w:rsidR="0093305C" w:rsidRDefault="0093305C" w:rsidP="00DF4655">
      <w:pPr>
        <w:rPr>
          <w:rFonts w:ascii="ＭＳ ゴシック" w:eastAsia="ＭＳ ゴシック" w:hAnsi="ＭＳ ゴシック"/>
          <w:sz w:val="28"/>
          <w:szCs w:val="28"/>
          <w14:shadow w14:blurRad="63500" w14:dist="50800" w14:dir="13500000" w14:sx="0" w14:sy="0" w14:kx="0" w14:ky="0" w14:algn="none">
            <w14:srgbClr w14:val="000000">
              <w14:alpha w14:val="50000"/>
            </w14:srgbClr>
          </w14:shadow>
        </w:rPr>
      </w:pPr>
    </w:p>
    <w:p w14:paraId="05E20940" w14:textId="5EBC6158" w:rsidR="0093305C" w:rsidRPr="0093305C" w:rsidRDefault="00854694" w:rsidP="00DF4655">
      <w:pPr>
        <w:rPr>
          <w:rFonts w:ascii="ＭＳ ゴシック" w:eastAsia="ＭＳ ゴシック" w:hAnsi="ＭＳ ゴシック"/>
          <w:sz w:val="28"/>
          <w:szCs w:val="28"/>
          <w14:shadow w14:blurRad="63500" w14:dist="50800" w14:dir="13500000" w14:sx="0" w14:sy="0" w14:kx="0" w14:ky="0" w14:algn="none">
            <w14:srgbClr w14:val="000000">
              <w14:alpha w14:val="50000"/>
            </w14:srgbClr>
          </w14:shadow>
        </w:rPr>
      </w:pPr>
      <w:r>
        <w:rPr>
          <w:rFonts w:ascii="ＭＳ ゴシック" w:eastAsia="ＭＳ ゴシック" w:hAnsi="ＭＳ ゴシック" w:hint="eastAsia"/>
          <w:noProof/>
          <w:sz w:val="28"/>
          <w:szCs w:val="28"/>
        </w:rPr>
        <mc:AlternateContent>
          <mc:Choice Requires="wps">
            <w:drawing>
              <wp:anchor distT="0" distB="0" distL="114300" distR="114300" simplePos="0" relativeHeight="251661312" behindDoc="0" locked="0" layoutInCell="1" allowOverlap="1" wp14:anchorId="2B76DD82" wp14:editId="7CF6F092">
                <wp:simplePos x="0" y="0"/>
                <wp:positionH relativeFrom="column">
                  <wp:posOffset>-76200</wp:posOffset>
                </wp:positionH>
                <wp:positionV relativeFrom="paragraph">
                  <wp:posOffset>428625</wp:posOffset>
                </wp:positionV>
                <wp:extent cx="6829425" cy="238125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6829425" cy="2381250"/>
                        </a:xfrm>
                        <a:prstGeom prst="rect">
                          <a:avLst/>
                        </a:prstGeom>
                        <a:solidFill>
                          <a:schemeClr val="lt1"/>
                        </a:solidFill>
                        <a:ln w="6350">
                          <a:solidFill>
                            <a:prstClr val="black"/>
                          </a:solidFill>
                          <a:prstDash val="dashDot"/>
                        </a:ln>
                      </wps:spPr>
                      <wps:txbx>
                        <w:txbxContent>
                          <w:p w14:paraId="1D8E3740" w14:textId="59A23E2B" w:rsidR="00FB0BD8" w:rsidRPr="00854694" w:rsidRDefault="00854694" w:rsidP="00FB0BD8">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〇</w:t>
                            </w:r>
                            <w:r w:rsidR="00FB0BD8" w:rsidRPr="00854694">
                              <w:rPr>
                                <w:rFonts w:ascii="ＭＳ ゴシック" w:eastAsia="ＭＳ ゴシック" w:hAnsi="ＭＳ ゴシック" w:hint="eastAsia"/>
                                <w:bCs/>
                                <w:sz w:val="24"/>
                                <w:szCs w:val="24"/>
                              </w:rPr>
                              <w:t>裏面の</w:t>
                            </w:r>
                            <w:r w:rsidR="002F076D" w:rsidRPr="00854694">
                              <w:rPr>
                                <w:rFonts w:ascii="ＭＳ ゴシック" w:eastAsia="ＭＳ ゴシック" w:hAnsi="ＭＳ ゴシック" w:hint="eastAsia"/>
                                <w:bCs/>
                                <w:sz w:val="24"/>
                                <w:szCs w:val="24"/>
                              </w:rPr>
                              <w:t>デジタル化</w:t>
                            </w:r>
                            <w:r w:rsidR="00FB0BD8" w:rsidRPr="00854694">
                              <w:rPr>
                                <w:rFonts w:ascii="ＭＳ ゴシック" w:eastAsia="ＭＳ ゴシック" w:hAnsi="ＭＳ ゴシック" w:hint="eastAsia"/>
                                <w:bCs/>
                                <w:sz w:val="24"/>
                                <w:szCs w:val="24"/>
                              </w:rPr>
                              <w:t>チェックリストで自社のデジタル化の進捗状況を確認して</w:t>
                            </w:r>
                            <w:r w:rsidR="00052D5B" w:rsidRPr="00854694">
                              <w:rPr>
                                <w:rFonts w:ascii="ＭＳ ゴシック" w:eastAsia="ＭＳ ゴシック" w:hAnsi="ＭＳ ゴシック" w:hint="eastAsia"/>
                                <w:bCs/>
                                <w:sz w:val="24"/>
                                <w:szCs w:val="24"/>
                              </w:rPr>
                              <w:t>みて</w:t>
                            </w:r>
                            <w:r w:rsidR="00FB0BD8" w:rsidRPr="00854694">
                              <w:rPr>
                                <w:rFonts w:ascii="ＭＳ ゴシック" w:eastAsia="ＭＳ ゴシック" w:hAnsi="ＭＳ ゴシック" w:hint="eastAsia"/>
                                <w:bCs/>
                                <w:sz w:val="24"/>
                                <w:szCs w:val="24"/>
                              </w:rPr>
                              <w:t>ください。</w:t>
                            </w:r>
                          </w:p>
                          <w:p w14:paraId="09C5F712" w14:textId="67DB8A5B" w:rsidR="00280574" w:rsidRPr="00854694" w:rsidRDefault="00854694" w:rsidP="00FB0BD8">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〇</w:t>
                            </w:r>
                            <w:r w:rsidR="00280574" w:rsidRPr="00854694">
                              <w:rPr>
                                <w:rFonts w:ascii="ＭＳ ゴシック" w:eastAsia="ＭＳ ゴシック" w:hAnsi="ＭＳ ゴシック" w:hint="eastAsia"/>
                                <w:bCs/>
                                <w:sz w:val="24"/>
                                <w:szCs w:val="24"/>
                              </w:rPr>
                              <w:t>チェックリストに</w:t>
                            </w:r>
                            <w:r w:rsidR="002F076D" w:rsidRPr="00854694">
                              <w:rPr>
                                <w:rFonts w:ascii="ＭＳ ゴシック" w:eastAsia="ＭＳ ゴシック" w:hAnsi="ＭＳ ゴシック" w:hint="eastAsia"/>
                                <w:bCs/>
                                <w:sz w:val="24"/>
                                <w:szCs w:val="24"/>
                              </w:rPr>
                              <w:t>ご</w:t>
                            </w:r>
                            <w:r w:rsidR="00280574" w:rsidRPr="00854694">
                              <w:rPr>
                                <w:rFonts w:ascii="ＭＳ ゴシック" w:eastAsia="ＭＳ ゴシック" w:hAnsi="ＭＳ ゴシック" w:hint="eastAsia"/>
                                <w:bCs/>
                                <w:sz w:val="24"/>
                                <w:szCs w:val="24"/>
                              </w:rPr>
                              <w:t>回答いただいた企業には</w:t>
                            </w:r>
                            <w:r w:rsidR="008558F3">
                              <w:rPr>
                                <w:rFonts w:ascii="ＭＳ ゴシック" w:eastAsia="ＭＳ ゴシック" w:hAnsi="ＭＳ ゴシック" w:hint="eastAsia"/>
                                <w:bCs/>
                                <w:sz w:val="24"/>
                                <w:szCs w:val="24"/>
                              </w:rPr>
                              <w:t>、</w:t>
                            </w:r>
                            <w:r w:rsidR="00280574" w:rsidRPr="00854694">
                              <w:rPr>
                                <w:rFonts w:ascii="ＭＳ ゴシック" w:eastAsia="ＭＳ ゴシック" w:hAnsi="ＭＳ ゴシック" w:hint="eastAsia"/>
                                <w:bCs/>
                                <w:sz w:val="24"/>
                                <w:szCs w:val="24"/>
                              </w:rPr>
                              <w:t>DX支援アドバ</w:t>
                            </w:r>
                            <w:r w:rsidR="00052D5B" w:rsidRPr="00854694">
                              <w:rPr>
                                <w:rFonts w:ascii="ＭＳ ゴシック" w:eastAsia="ＭＳ ゴシック" w:hAnsi="ＭＳ ゴシック" w:hint="eastAsia"/>
                                <w:bCs/>
                                <w:sz w:val="24"/>
                                <w:szCs w:val="24"/>
                              </w:rPr>
                              <w:t>イ</w:t>
                            </w:r>
                            <w:r w:rsidR="00280574" w:rsidRPr="00854694">
                              <w:rPr>
                                <w:rFonts w:ascii="ＭＳ ゴシック" w:eastAsia="ＭＳ ゴシック" w:hAnsi="ＭＳ ゴシック" w:hint="eastAsia"/>
                                <w:bCs/>
                                <w:sz w:val="24"/>
                                <w:szCs w:val="24"/>
                              </w:rPr>
                              <w:t>ザー</w:t>
                            </w:r>
                            <w:r w:rsidR="008558F3">
                              <w:rPr>
                                <w:rFonts w:ascii="ＭＳ ゴシック" w:eastAsia="ＭＳ ゴシック" w:hAnsi="ＭＳ ゴシック" w:hint="eastAsia"/>
                                <w:bCs/>
                                <w:sz w:val="24"/>
                                <w:szCs w:val="24"/>
                              </w:rPr>
                              <w:t>が</w:t>
                            </w:r>
                            <w:r w:rsidR="00CF1338" w:rsidRPr="00854694">
                              <w:rPr>
                                <w:rFonts w:ascii="ＭＳ ゴシック" w:eastAsia="ＭＳ ゴシック" w:hAnsi="ＭＳ ゴシック" w:hint="eastAsia"/>
                                <w:bCs/>
                                <w:sz w:val="24"/>
                                <w:szCs w:val="24"/>
                              </w:rPr>
                              <w:t>デジタル</w:t>
                            </w:r>
                            <w:r w:rsidR="008558F3">
                              <w:rPr>
                                <w:rFonts w:ascii="ＭＳ ゴシック" w:eastAsia="ＭＳ ゴシック" w:hAnsi="ＭＳ ゴシック" w:hint="eastAsia"/>
                                <w:bCs/>
                                <w:sz w:val="24"/>
                                <w:szCs w:val="24"/>
                              </w:rPr>
                              <w:t>化に向けた取り組みを整理し</w:t>
                            </w:r>
                            <w:r w:rsidR="00CF1338" w:rsidRPr="00854694">
                              <w:rPr>
                                <w:rFonts w:ascii="ＭＳ ゴシック" w:eastAsia="ＭＳ ゴシック" w:hAnsi="ＭＳ ゴシック" w:hint="eastAsia"/>
                                <w:bCs/>
                                <w:sz w:val="24"/>
                                <w:szCs w:val="24"/>
                              </w:rPr>
                              <w:t>運用できるところまで</w:t>
                            </w:r>
                            <w:r>
                              <w:rPr>
                                <w:rFonts w:ascii="ＭＳ ゴシック" w:eastAsia="ＭＳ ゴシック" w:hAnsi="ＭＳ ゴシック" w:hint="eastAsia"/>
                                <w:bCs/>
                                <w:sz w:val="24"/>
                                <w:szCs w:val="24"/>
                              </w:rPr>
                              <w:t>お手伝い</w:t>
                            </w:r>
                            <w:r w:rsidR="00CF1338" w:rsidRPr="00854694">
                              <w:rPr>
                                <w:rFonts w:ascii="ＭＳ ゴシック" w:eastAsia="ＭＳ ゴシック" w:hAnsi="ＭＳ ゴシック" w:hint="eastAsia"/>
                                <w:bCs/>
                                <w:sz w:val="24"/>
                                <w:szCs w:val="24"/>
                              </w:rPr>
                              <w:t>いたします。</w:t>
                            </w:r>
                          </w:p>
                          <w:p w14:paraId="5ADAA4B2" w14:textId="77777777" w:rsidR="0048261E" w:rsidRPr="00854694" w:rsidRDefault="0048261E" w:rsidP="00FB0BD8">
                            <w:pPr>
                              <w:rPr>
                                <w:rFonts w:ascii="ＭＳ ゴシック" w:eastAsia="ＭＳ ゴシック" w:hAnsi="ＭＳ ゴシック"/>
                                <w:bCs/>
                                <w:sz w:val="24"/>
                                <w:szCs w:val="24"/>
                              </w:rPr>
                            </w:pPr>
                          </w:p>
                          <w:p w14:paraId="235A2341" w14:textId="03A96AE1" w:rsidR="0046508D" w:rsidRPr="00854694" w:rsidRDefault="004936CE" w:rsidP="004936CE">
                            <w:pPr>
                              <w:rPr>
                                <w:rFonts w:ascii="ＭＳ ゴシック" w:eastAsia="ＭＳ ゴシック" w:hAnsi="ＭＳ ゴシック"/>
                                <w:bCs/>
                                <w:sz w:val="24"/>
                                <w:szCs w:val="24"/>
                              </w:rPr>
                            </w:pPr>
                            <w:r w:rsidRPr="00854694">
                              <w:rPr>
                                <w:rFonts w:ascii="ＭＳ ゴシック" w:eastAsia="ＭＳ ゴシック" w:hAnsi="ＭＳ ゴシック" w:hint="eastAsia"/>
                                <w:bCs/>
                                <w:sz w:val="24"/>
                                <w:szCs w:val="24"/>
                              </w:rPr>
                              <w:t xml:space="preserve">　</w:t>
                            </w:r>
                            <w:r w:rsidR="00854694" w:rsidRPr="00854694">
                              <w:rPr>
                                <w:rFonts w:ascii="ＭＳ ゴシック" w:eastAsia="ＭＳ ゴシック" w:hAnsi="ＭＳ ゴシック" w:hint="eastAsia"/>
                                <w:bCs/>
                                <w:sz w:val="24"/>
                                <w:szCs w:val="24"/>
                              </w:rPr>
                              <w:t>＊</w:t>
                            </w:r>
                            <w:r w:rsidR="00CF1338" w:rsidRPr="00854694">
                              <w:rPr>
                                <w:rFonts w:ascii="ＭＳ ゴシック" w:eastAsia="ＭＳ ゴシック" w:hAnsi="ＭＳ ゴシック" w:hint="eastAsia"/>
                                <w:bCs/>
                                <w:sz w:val="24"/>
                                <w:szCs w:val="24"/>
                              </w:rPr>
                              <w:t>チェックシートの</w:t>
                            </w:r>
                            <w:r w:rsidRPr="00854694">
                              <w:rPr>
                                <w:rFonts w:ascii="ＭＳ ゴシック" w:eastAsia="ＭＳ ゴシック" w:hAnsi="ＭＳ ゴシック" w:hint="eastAsia"/>
                                <w:bCs/>
                                <w:sz w:val="24"/>
                                <w:szCs w:val="24"/>
                              </w:rPr>
                              <w:t>回答</w:t>
                            </w:r>
                            <w:r w:rsidR="0046508D" w:rsidRPr="00854694">
                              <w:rPr>
                                <w:rFonts w:ascii="ＭＳ ゴシック" w:eastAsia="ＭＳ ゴシック" w:hAnsi="ＭＳ ゴシック" w:hint="eastAsia"/>
                                <w:bCs/>
                                <w:sz w:val="24"/>
                                <w:szCs w:val="24"/>
                              </w:rPr>
                              <w:t>は</w:t>
                            </w:r>
                            <w:r w:rsidRPr="00854694">
                              <w:rPr>
                                <w:rFonts w:ascii="ＭＳ ゴシック" w:eastAsia="ＭＳ ゴシック" w:hAnsi="ＭＳ ゴシック" w:hint="eastAsia"/>
                                <w:bCs/>
                                <w:sz w:val="24"/>
                                <w:szCs w:val="24"/>
                              </w:rPr>
                              <w:t>経営支援部経営総合相談課まで</w:t>
                            </w:r>
                            <w:r w:rsidR="0048261E" w:rsidRPr="00854694">
                              <w:rPr>
                                <w:rFonts w:ascii="ＭＳ ゴシック" w:eastAsia="ＭＳ ゴシック" w:hAnsi="ＭＳ ゴシック" w:hint="eastAsia"/>
                                <w:bCs/>
                                <w:sz w:val="24"/>
                                <w:szCs w:val="24"/>
                              </w:rPr>
                              <w:t>、</w:t>
                            </w:r>
                            <w:r w:rsidRPr="00854694">
                              <w:rPr>
                                <w:rFonts w:ascii="ＭＳ ゴシック" w:eastAsia="ＭＳ ゴシック" w:hAnsi="ＭＳ ゴシック" w:hint="eastAsia"/>
                                <w:bCs/>
                                <w:sz w:val="24"/>
                                <w:szCs w:val="24"/>
                              </w:rPr>
                              <w:t>メール又はFAXでご回答ください。</w:t>
                            </w:r>
                          </w:p>
                          <w:p w14:paraId="34695C88" w14:textId="77777777" w:rsidR="0048261E" w:rsidRPr="00854694" w:rsidRDefault="0048261E" w:rsidP="004936CE">
                            <w:pPr>
                              <w:rPr>
                                <w:rFonts w:ascii="ＭＳ ゴシック" w:eastAsia="ＭＳ ゴシック" w:hAnsi="ＭＳ ゴシック"/>
                                <w:bCs/>
                                <w:sz w:val="24"/>
                                <w:szCs w:val="24"/>
                              </w:rPr>
                            </w:pPr>
                          </w:p>
                          <w:p w14:paraId="067D2B90" w14:textId="622EA489" w:rsidR="004936CE" w:rsidRPr="00854694" w:rsidRDefault="0046508D" w:rsidP="00854694">
                            <w:pPr>
                              <w:jc w:val="center"/>
                              <w:rPr>
                                <w:rFonts w:ascii="ＭＳ ゴシック" w:eastAsia="ＭＳ ゴシック" w:hAnsi="ＭＳ ゴシック"/>
                                <w:bCs/>
                                <w:sz w:val="24"/>
                                <w:szCs w:val="24"/>
                                <w:bdr w:val="single" w:sz="4" w:space="0" w:color="auto"/>
                              </w:rPr>
                            </w:pPr>
                            <w:r w:rsidRPr="00854694">
                              <w:rPr>
                                <w:rFonts w:ascii="ＭＳ ゴシック" w:eastAsia="ＭＳ ゴシック" w:hAnsi="ＭＳ ゴシック" w:hint="eastAsia"/>
                                <w:bCs/>
                                <w:sz w:val="24"/>
                                <w:szCs w:val="24"/>
                                <w:bdr w:val="single" w:sz="4" w:space="0" w:color="auto"/>
                              </w:rPr>
                              <w:t>メール</w:t>
                            </w:r>
                            <w:r w:rsidR="004936CE" w:rsidRPr="00854694">
                              <w:rPr>
                                <w:rFonts w:ascii="ＭＳ ゴシック" w:eastAsia="ＭＳ ゴシック" w:hAnsi="ＭＳ ゴシック" w:hint="eastAsia"/>
                                <w:bCs/>
                                <w:sz w:val="24"/>
                                <w:szCs w:val="24"/>
                                <w:bdr w:val="single" w:sz="4" w:space="0" w:color="auto"/>
                              </w:rPr>
                              <w:t>：</w:t>
                            </w:r>
                            <w:r w:rsidR="00936B7E" w:rsidRPr="00854694">
                              <w:rPr>
                                <w:rFonts w:ascii="ＭＳ ゴシック" w:eastAsia="ＭＳ ゴシック" w:hAnsi="ＭＳ ゴシック"/>
                                <w:bCs/>
                                <w:sz w:val="24"/>
                                <w:szCs w:val="24"/>
                                <w:bdr w:val="single" w:sz="4" w:space="0" w:color="auto"/>
                              </w:rPr>
                              <w:t>soudan@kipc.or.jp</w:t>
                            </w:r>
                            <w:r w:rsidR="00936B7E" w:rsidRPr="00854694">
                              <w:rPr>
                                <w:rFonts w:ascii="ＭＳ ゴシック" w:eastAsia="ＭＳ ゴシック" w:hAnsi="ＭＳ ゴシック" w:hint="eastAsia"/>
                                <w:bCs/>
                                <w:sz w:val="24"/>
                                <w:szCs w:val="24"/>
                                <w:bdr w:val="single" w:sz="4" w:space="0" w:color="auto"/>
                              </w:rPr>
                              <w:t xml:space="preserve">　FAX：045-633-5194</w:t>
                            </w:r>
                          </w:p>
                          <w:p w14:paraId="326B01C0" w14:textId="77777777" w:rsidR="0048261E" w:rsidRPr="00854694" w:rsidRDefault="0048261E" w:rsidP="0046508D">
                            <w:pPr>
                              <w:ind w:firstLineChars="200" w:firstLine="480"/>
                              <w:rPr>
                                <w:rFonts w:ascii="ＭＳ ゴシック" w:eastAsia="ＭＳ ゴシック" w:hAnsi="ＭＳ ゴシック"/>
                                <w:bCs/>
                                <w:sz w:val="24"/>
                                <w:szCs w:val="24"/>
                                <w:bdr w:val="single" w:sz="4" w:space="0" w:color="auto"/>
                              </w:rPr>
                            </w:pPr>
                          </w:p>
                          <w:p w14:paraId="387AE619" w14:textId="05C99087" w:rsidR="00FB0BD8" w:rsidRPr="003B13B3" w:rsidRDefault="00936B7E" w:rsidP="0048261E">
                            <w:pPr>
                              <w:jc w:val="right"/>
                              <w:rPr>
                                <w:rFonts w:ascii="ＭＳ ゴシック" w:eastAsia="ＭＳ ゴシック" w:hAnsi="ＭＳ ゴシック"/>
                                <w:bCs/>
                                <w:szCs w:val="21"/>
                              </w:rPr>
                            </w:pPr>
                            <w:r w:rsidRPr="003B13B3">
                              <w:rPr>
                                <w:rFonts w:ascii="ＭＳ ゴシック" w:eastAsia="ＭＳ ゴシック" w:hAnsi="ＭＳ ゴシック" w:hint="eastAsia"/>
                                <w:bCs/>
                                <w:szCs w:val="21"/>
                              </w:rPr>
                              <w:t>※</w:t>
                            </w:r>
                            <w:r w:rsidR="004936CE" w:rsidRPr="003B13B3">
                              <w:rPr>
                                <w:rFonts w:ascii="ＭＳ ゴシック" w:eastAsia="ＭＳ ゴシック" w:hAnsi="ＭＳ ゴシック" w:hint="eastAsia"/>
                                <w:bCs/>
                                <w:szCs w:val="21"/>
                              </w:rPr>
                              <w:t>DX支援アドバイザーは</w:t>
                            </w:r>
                            <w:r w:rsidR="00052D5B" w:rsidRPr="003B13B3">
                              <w:rPr>
                                <w:rFonts w:ascii="ＭＳ ゴシック" w:eastAsia="ＭＳ ゴシック" w:hAnsi="ＭＳ ゴシック" w:hint="eastAsia"/>
                                <w:bCs/>
                                <w:szCs w:val="21"/>
                              </w:rPr>
                              <w:t>中小企業診断士やITコーディネーター</w:t>
                            </w:r>
                            <w:r w:rsidRPr="003B13B3">
                              <w:rPr>
                                <w:rFonts w:ascii="ＭＳ ゴシック" w:eastAsia="ＭＳ ゴシック" w:hAnsi="ＭＳ ゴシック" w:hint="eastAsia"/>
                                <w:bCs/>
                                <w:szCs w:val="21"/>
                              </w:rPr>
                              <w:t>等</w:t>
                            </w:r>
                            <w:r w:rsidR="004936CE" w:rsidRPr="003B13B3">
                              <w:rPr>
                                <w:rFonts w:ascii="ＭＳ ゴシック" w:eastAsia="ＭＳ ゴシック" w:hAnsi="ＭＳ ゴシック" w:hint="eastAsia"/>
                                <w:bCs/>
                                <w:szCs w:val="21"/>
                              </w:rPr>
                              <w:t>の有資格者です。</w:t>
                            </w:r>
                          </w:p>
                          <w:p w14:paraId="53EB8C83" w14:textId="77777777" w:rsidR="00CF1338" w:rsidRPr="003B13B3" w:rsidRDefault="00CF1338" w:rsidP="003B13B3">
                            <w:pPr>
                              <w:ind w:right="644" w:firstLineChars="1200" w:firstLine="2520"/>
                              <w:rPr>
                                <w:rFonts w:ascii="ＭＳ ゴシック" w:eastAsia="ＭＳ ゴシック" w:hAnsi="ＭＳ ゴシック"/>
                                <w:bCs/>
                                <w:szCs w:val="21"/>
                              </w:rPr>
                            </w:pPr>
                            <w:r w:rsidRPr="003B13B3">
                              <w:rPr>
                                <w:rFonts w:ascii="ＭＳ ゴシック" w:eastAsia="ＭＳ ゴシック" w:hAnsi="ＭＳ ゴシック" w:hint="eastAsia"/>
                                <w:bCs/>
                                <w:szCs w:val="21"/>
                              </w:rPr>
                              <w:t>※DXとは</w:t>
                            </w:r>
                            <w:r w:rsidRPr="003B13B3">
                              <w:rPr>
                                <w:rFonts w:ascii="ＭＳ ゴシック" w:eastAsia="ＭＳ ゴシック" w:hAnsi="ＭＳ ゴシック"/>
                                <w:bCs/>
                                <w:szCs w:val="21"/>
                              </w:rPr>
                              <w:t>Digital Transformationの略語で</w:t>
                            </w:r>
                            <w:r w:rsidRPr="003B13B3">
                              <w:rPr>
                                <w:rFonts w:ascii="ＭＳ ゴシック" w:eastAsia="ＭＳ ゴシック" w:hAnsi="ＭＳ ゴシック" w:hint="eastAsia"/>
                                <w:bCs/>
                                <w:szCs w:val="21"/>
                              </w:rPr>
                              <w:t>す。</w:t>
                            </w:r>
                          </w:p>
                          <w:p w14:paraId="1268A76C" w14:textId="77777777" w:rsidR="00CF1338" w:rsidRPr="0048261E" w:rsidRDefault="00CF1338">
                            <w:pPr>
                              <w:rPr>
                                <w:rFonts w:ascii="ＭＳ ゴシック" w:eastAsia="ＭＳ ゴシック" w:hAnsi="ＭＳ ゴシック"/>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6DD82" id="テキスト ボックス 5" o:spid="_x0000_s1028" type="#_x0000_t202" style="position:absolute;left:0;text-align:left;margin-left:-6pt;margin-top:33.75pt;width:537.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" fillcolor="white [3201]" strokeweight=".5pt">
                <v:stroke dashstyle="dashDot"/>
                <v:textbox>
                  <w:txbxContent>
                    <w:p w14:paraId="1D8E3740" w14:textId="59A23E2B" w:rsidR="00FB0BD8" w:rsidRPr="00854694" w:rsidRDefault="00854694" w:rsidP="00FB0BD8">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〇</w:t>
                      </w:r>
                      <w:r w:rsidR="00FB0BD8" w:rsidRPr="00854694">
                        <w:rPr>
                          <w:rFonts w:ascii="ＭＳ ゴシック" w:eastAsia="ＭＳ ゴシック" w:hAnsi="ＭＳ ゴシック" w:hint="eastAsia"/>
                          <w:bCs/>
                          <w:sz w:val="24"/>
                          <w:szCs w:val="24"/>
                        </w:rPr>
                        <w:t>裏面の</w:t>
                      </w:r>
                      <w:r w:rsidR="002F076D" w:rsidRPr="00854694">
                        <w:rPr>
                          <w:rFonts w:ascii="ＭＳ ゴシック" w:eastAsia="ＭＳ ゴシック" w:hAnsi="ＭＳ ゴシック" w:hint="eastAsia"/>
                          <w:bCs/>
                          <w:sz w:val="24"/>
                          <w:szCs w:val="24"/>
                        </w:rPr>
                        <w:t>デジタル化</w:t>
                      </w:r>
                      <w:r w:rsidR="00FB0BD8" w:rsidRPr="00854694">
                        <w:rPr>
                          <w:rFonts w:ascii="ＭＳ ゴシック" w:eastAsia="ＭＳ ゴシック" w:hAnsi="ＭＳ ゴシック" w:hint="eastAsia"/>
                          <w:bCs/>
                          <w:sz w:val="24"/>
                          <w:szCs w:val="24"/>
                        </w:rPr>
                        <w:t>チェックリストで自社のデジタル化の進捗状況を確認して</w:t>
                      </w:r>
                      <w:r w:rsidR="00052D5B" w:rsidRPr="00854694">
                        <w:rPr>
                          <w:rFonts w:ascii="ＭＳ ゴシック" w:eastAsia="ＭＳ ゴシック" w:hAnsi="ＭＳ ゴシック" w:hint="eastAsia"/>
                          <w:bCs/>
                          <w:sz w:val="24"/>
                          <w:szCs w:val="24"/>
                        </w:rPr>
                        <w:t>みて</w:t>
                      </w:r>
                      <w:r w:rsidR="00FB0BD8" w:rsidRPr="00854694">
                        <w:rPr>
                          <w:rFonts w:ascii="ＭＳ ゴシック" w:eastAsia="ＭＳ ゴシック" w:hAnsi="ＭＳ ゴシック" w:hint="eastAsia"/>
                          <w:bCs/>
                          <w:sz w:val="24"/>
                          <w:szCs w:val="24"/>
                        </w:rPr>
                        <w:t>ください。</w:t>
                      </w:r>
                    </w:p>
                    <w:p w14:paraId="09C5F712" w14:textId="67DB8A5B" w:rsidR="00280574" w:rsidRPr="00854694" w:rsidRDefault="00854694" w:rsidP="00FB0BD8">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〇</w:t>
                      </w:r>
                      <w:r w:rsidR="00280574" w:rsidRPr="00854694">
                        <w:rPr>
                          <w:rFonts w:ascii="ＭＳ ゴシック" w:eastAsia="ＭＳ ゴシック" w:hAnsi="ＭＳ ゴシック" w:hint="eastAsia"/>
                          <w:bCs/>
                          <w:sz w:val="24"/>
                          <w:szCs w:val="24"/>
                        </w:rPr>
                        <w:t>チェックリストに</w:t>
                      </w:r>
                      <w:r w:rsidR="002F076D" w:rsidRPr="00854694">
                        <w:rPr>
                          <w:rFonts w:ascii="ＭＳ ゴシック" w:eastAsia="ＭＳ ゴシック" w:hAnsi="ＭＳ ゴシック" w:hint="eastAsia"/>
                          <w:bCs/>
                          <w:sz w:val="24"/>
                          <w:szCs w:val="24"/>
                        </w:rPr>
                        <w:t>ご</w:t>
                      </w:r>
                      <w:r w:rsidR="00280574" w:rsidRPr="00854694">
                        <w:rPr>
                          <w:rFonts w:ascii="ＭＳ ゴシック" w:eastAsia="ＭＳ ゴシック" w:hAnsi="ＭＳ ゴシック" w:hint="eastAsia"/>
                          <w:bCs/>
                          <w:sz w:val="24"/>
                          <w:szCs w:val="24"/>
                        </w:rPr>
                        <w:t>回答いただいた企業には</w:t>
                      </w:r>
                      <w:r w:rsidR="008558F3">
                        <w:rPr>
                          <w:rFonts w:ascii="ＭＳ ゴシック" w:eastAsia="ＭＳ ゴシック" w:hAnsi="ＭＳ ゴシック" w:hint="eastAsia"/>
                          <w:bCs/>
                          <w:sz w:val="24"/>
                          <w:szCs w:val="24"/>
                        </w:rPr>
                        <w:t>、</w:t>
                      </w:r>
                      <w:r w:rsidR="00280574" w:rsidRPr="00854694">
                        <w:rPr>
                          <w:rFonts w:ascii="ＭＳ ゴシック" w:eastAsia="ＭＳ ゴシック" w:hAnsi="ＭＳ ゴシック" w:hint="eastAsia"/>
                          <w:bCs/>
                          <w:sz w:val="24"/>
                          <w:szCs w:val="24"/>
                        </w:rPr>
                        <w:t>DX支援アドバ</w:t>
                      </w:r>
                      <w:r w:rsidR="00052D5B" w:rsidRPr="00854694">
                        <w:rPr>
                          <w:rFonts w:ascii="ＭＳ ゴシック" w:eastAsia="ＭＳ ゴシック" w:hAnsi="ＭＳ ゴシック" w:hint="eastAsia"/>
                          <w:bCs/>
                          <w:sz w:val="24"/>
                          <w:szCs w:val="24"/>
                        </w:rPr>
                        <w:t>イ</w:t>
                      </w:r>
                      <w:r w:rsidR="00280574" w:rsidRPr="00854694">
                        <w:rPr>
                          <w:rFonts w:ascii="ＭＳ ゴシック" w:eastAsia="ＭＳ ゴシック" w:hAnsi="ＭＳ ゴシック" w:hint="eastAsia"/>
                          <w:bCs/>
                          <w:sz w:val="24"/>
                          <w:szCs w:val="24"/>
                        </w:rPr>
                        <w:t>ザー</w:t>
                      </w:r>
                      <w:r w:rsidR="008558F3">
                        <w:rPr>
                          <w:rFonts w:ascii="ＭＳ ゴシック" w:eastAsia="ＭＳ ゴシック" w:hAnsi="ＭＳ ゴシック" w:hint="eastAsia"/>
                          <w:bCs/>
                          <w:sz w:val="24"/>
                          <w:szCs w:val="24"/>
                        </w:rPr>
                        <w:t>が</w:t>
                      </w:r>
                      <w:r w:rsidR="00CF1338" w:rsidRPr="00854694">
                        <w:rPr>
                          <w:rFonts w:ascii="ＭＳ ゴシック" w:eastAsia="ＭＳ ゴシック" w:hAnsi="ＭＳ ゴシック" w:hint="eastAsia"/>
                          <w:bCs/>
                          <w:sz w:val="24"/>
                          <w:szCs w:val="24"/>
                        </w:rPr>
                        <w:t>デジタル</w:t>
                      </w:r>
                      <w:r w:rsidR="008558F3">
                        <w:rPr>
                          <w:rFonts w:ascii="ＭＳ ゴシック" w:eastAsia="ＭＳ ゴシック" w:hAnsi="ＭＳ ゴシック" w:hint="eastAsia"/>
                          <w:bCs/>
                          <w:sz w:val="24"/>
                          <w:szCs w:val="24"/>
                        </w:rPr>
                        <w:t>化に向けた取り組みを整理し</w:t>
                      </w:r>
                      <w:r w:rsidR="00CF1338" w:rsidRPr="00854694">
                        <w:rPr>
                          <w:rFonts w:ascii="ＭＳ ゴシック" w:eastAsia="ＭＳ ゴシック" w:hAnsi="ＭＳ ゴシック" w:hint="eastAsia"/>
                          <w:bCs/>
                          <w:sz w:val="24"/>
                          <w:szCs w:val="24"/>
                        </w:rPr>
                        <w:t>運用できるところまで</w:t>
                      </w:r>
                      <w:r>
                        <w:rPr>
                          <w:rFonts w:ascii="ＭＳ ゴシック" w:eastAsia="ＭＳ ゴシック" w:hAnsi="ＭＳ ゴシック" w:hint="eastAsia"/>
                          <w:bCs/>
                          <w:sz w:val="24"/>
                          <w:szCs w:val="24"/>
                        </w:rPr>
                        <w:t>お手伝い</w:t>
                      </w:r>
                      <w:r w:rsidR="00CF1338" w:rsidRPr="00854694">
                        <w:rPr>
                          <w:rFonts w:ascii="ＭＳ ゴシック" w:eastAsia="ＭＳ ゴシック" w:hAnsi="ＭＳ ゴシック" w:hint="eastAsia"/>
                          <w:bCs/>
                          <w:sz w:val="24"/>
                          <w:szCs w:val="24"/>
                        </w:rPr>
                        <w:t>いたします。</w:t>
                      </w:r>
                    </w:p>
                    <w:p w14:paraId="5ADAA4B2" w14:textId="77777777" w:rsidR="0048261E" w:rsidRPr="00854694" w:rsidRDefault="0048261E" w:rsidP="00FB0BD8">
                      <w:pPr>
                        <w:rPr>
                          <w:rFonts w:ascii="ＭＳ ゴシック" w:eastAsia="ＭＳ ゴシック" w:hAnsi="ＭＳ ゴシック"/>
                          <w:bCs/>
                          <w:sz w:val="24"/>
                          <w:szCs w:val="24"/>
                        </w:rPr>
                      </w:pPr>
                    </w:p>
                    <w:p w14:paraId="235A2341" w14:textId="03A96AE1" w:rsidR="0046508D" w:rsidRPr="00854694" w:rsidRDefault="004936CE" w:rsidP="004936CE">
                      <w:pPr>
                        <w:rPr>
                          <w:rFonts w:ascii="ＭＳ ゴシック" w:eastAsia="ＭＳ ゴシック" w:hAnsi="ＭＳ ゴシック"/>
                          <w:bCs/>
                          <w:sz w:val="24"/>
                          <w:szCs w:val="24"/>
                        </w:rPr>
                      </w:pPr>
                      <w:r w:rsidRPr="00854694">
                        <w:rPr>
                          <w:rFonts w:ascii="ＭＳ ゴシック" w:eastAsia="ＭＳ ゴシック" w:hAnsi="ＭＳ ゴシック" w:hint="eastAsia"/>
                          <w:bCs/>
                          <w:sz w:val="24"/>
                          <w:szCs w:val="24"/>
                        </w:rPr>
                        <w:t xml:space="preserve">　</w:t>
                      </w:r>
                      <w:r w:rsidR="00854694" w:rsidRPr="00854694">
                        <w:rPr>
                          <w:rFonts w:ascii="ＭＳ ゴシック" w:eastAsia="ＭＳ ゴシック" w:hAnsi="ＭＳ ゴシック" w:hint="eastAsia"/>
                          <w:bCs/>
                          <w:sz w:val="24"/>
                          <w:szCs w:val="24"/>
                        </w:rPr>
                        <w:t>＊</w:t>
                      </w:r>
                      <w:r w:rsidR="00CF1338" w:rsidRPr="00854694">
                        <w:rPr>
                          <w:rFonts w:ascii="ＭＳ ゴシック" w:eastAsia="ＭＳ ゴシック" w:hAnsi="ＭＳ ゴシック" w:hint="eastAsia"/>
                          <w:bCs/>
                          <w:sz w:val="24"/>
                          <w:szCs w:val="24"/>
                        </w:rPr>
                        <w:t>チェックシートの</w:t>
                      </w:r>
                      <w:r w:rsidRPr="00854694">
                        <w:rPr>
                          <w:rFonts w:ascii="ＭＳ ゴシック" w:eastAsia="ＭＳ ゴシック" w:hAnsi="ＭＳ ゴシック" w:hint="eastAsia"/>
                          <w:bCs/>
                          <w:sz w:val="24"/>
                          <w:szCs w:val="24"/>
                        </w:rPr>
                        <w:t>回答</w:t>
                      </w:r>
                      <w:r w:rsidR="0046508D" w:rsidRPr="00854694">
                        <w:rPr>
                          <w:rFonts w:ascii="ＭＳ ゴシック" w:eastAsia="ＭＳ ゴシック" w:hAnsi="ＭＳ ゴシック" w:hint="eastAsia"/>
                          <w:bCs/>
                          <w:sz w:val="24"/>
                          <w:szCs w:val="24"/>
                        </w:rPr>
                        <w:t>は</w:t>
                      </w:r>
                      <w:r w:rsidRPr="00854694">
                        <w:rPr>
                          <w:rFonts w:ascii="ＭＳ ゴシック" w:eastAsia="ＭＳ ゴシック" w:hAnsi="ＭＳ ゴシック" w:hint="eastAsia"/>
                          <w:bCs/>
                          <w:sz w:val="24"/>
                          <w:szCs w:val="24"/>
                        </w:rPr>
                        <w:t>経営支援部経営総合相談課まで</w:t>
                      </w:r>
                      <w:r w:rsidR="0048261E" w:rsidRPr="00854694">
                        <w:rPr>
                          <w:rFonts w:ascii="ＭＳ ゴシック" w:eastAsia="ＭＳ ゴシック" w:hAnsi="ＭＳ ゴシック" w:hint="eastAsia"/>
                          <w:bCs/>
                          <w:sz w:val="24"/>
                          <w:szCs w:val="24"/>
                        </w:rPr>
                        <w:t>、</w:t>
                      </w:r>
                      <w:r w:rsidRPr="00854694">
                        <w:rPr>
                          <w:rFonts w:ascii="ＭＳ ゴシック" w:eastAsia="ＭＳ ゴシック" w:hAnsi="ＭＳ ゴシック" w:hint="eastAsia"/>
                          <w:bCs/>
                          <w:sz w:val="24"/>
                          <w:szCs w:val="24"/>
                        </w:rPr>
                        <w:t>メール又はFAXでご回答ください。</w:t>
                      </w:r>
                    </w:p>
                    <w:p w14:paraId="34695C88" w14:textId="77777777" w:rsidR="0048261E" w:rsidRPr="00854694" w:rsidRDefault="0048261E" w:rsidP="004936CE">
                      <w:pPr>
                        <w:rPr>
                          <w:rFonts w:ascii="ＭＳ ゴシック" w:eastAsia="ＭＳ ゴシック" w:hAnsi="ＭＳ ゴシック"/>
                          <w:bCs/>
                          <w:sz w:val="24"/>
                          <w:szCs w:val="24"/>
                        </w:rPr>
                      </w:pPr>
                    </w:p>
                    <w:p w14:paraId="067D2B90" w14:textId="622EA489" w:rsidR="004936CE" w:rsidRPr="00854694" w:rsidRDefault="0046508D" w:rsidP="00854694">
                      <w:pPr>
                        <w:jc w:val="center"/>
                        <w:rPr>
                          <w:rFonts w:ascii="ＭＳ ゴシック" w:eastAsia="ＭＳ ゴシック" w:hAnsi="ＭＳ ゴシック"/>
                          <w:bCs/>
                          <w:sz w:val="24"/>
                          <w:szCs w:val="24"/>
                          <w:bdr w:val="single" w:sz="4" w:space="0" w:color="auto"/>
                        </w:rPr>
                      </w:pPr>
                      <w:r w:rsidRPr="00854694">
                        <w:rPr>
                          <w:rFonts w:ascii="ＭＳ ゴシック" w:eastAsia="ＭＳ ゴシック" w:hAnsi="ＭＳ ゴシック" w:hint="eastAsia"/>
                          <w:bCs/>
                          <w:sz w:val="24"/>
                          <w:szCs w:val="24"/>
                          <w:bdr w:val="single" w:sz="4" w:space="0" w:color="auto"/>
                        </w:rPr>
                        <w:t>メール</w:t>
                      </w:r>
                      <w:r w:rsidR="004936CE" w:rsidRPr="00854694">
                        <w:rPr>
                          <w:rFonts w:ascii="ＭＳ ゴシック" w:eastAsia="ＭＳ ゴシック" w:hAnsi="ＭＳ ゴシック" w:hint="eastAsia"/>
                          <w:bCs/>
                          <w:sz w:val="24"/>
                          <w:szCs w:val="24"/>
                          <w:bdr w:val="single" w:sz="4" w:space="0" w:color="auto"/>
                        </w:rPr>
                        <w:t>：</w:t>
                      </w:r>
                      <w:r w:rsidR="00936B7E" w:rsidRPr="00854694">
                        <w:rPr>
                          <w:rFonts w:ascii="ＭＳ ゴシック" w:eastAsia="ＭＳ ゴシック" w:hAnsi="ＭＳ ゴシック"/>
                          <w:bCs/>
                          <w:sz w:val="24"/>
                          <w:szCs w:val="24"/>
                          <w:bdr w:val="single" w:sz="4" w:space="0" w:color="auto"/>
                        </w:rPr>
                        <w:t>soudan@kipc.or.jp</w:t>
                      </w:r>
                      <w:r w:rsidR="00936B7E" w:rsidRPr="00854694">
                        <w:rPr>
                          <w:rFonts w:ascii="ＭＳ ゴシック" w:eastAsia="ＭＳ ゴシック" w:hAnsi="ＭＳ ゴシック" w:hint="eastAsia"/>
                          <w:bCs/>
                          <w:sz w:val="24"/>
                          <w:szCs w:val="24"/>
                          <w:bdr w:val="single" w:sz="4" w:space="0" w:color="auto"/>
                        </w:rPr>
                        <w:t xml:space="preserve">　FAX：045-633-5194</w:t>
                      </w:r>
                    </w:p>
                    <w:p w14:paraId="326B01C0" w14:textId="77777777" w:rsidR="0048261E" w:rsidRPr="00854694" w:rsidRDefault="0048261E" w:rsidP="0046508D">
                      <w:pPr>
                        <w:ind w:firstLineChars="200" w:firstLine="480"/>
                        <w:rPr>
                          <w:rFonts w:ascii="ＭＳ ゴシック" w:eastAsia="ＭＳ ゴシック" w:hAnsi="ＭＳ ゴシック"/>
                          <w:bCs/>
                          <w:sz w:val="24"/>
                          <w:szCs w:val="24"/>
                          <w:bdr w:val="single" w:sz="4" w:space="0" w:color="auto"/>
                        </w:rPr>
                      </w:pPr>
                    </w:p>
                    <w:p w14:paraId="387AE619" w14:textId="05C99087" w:rsidR="00FB0BD8" w:rsidRPr="003B13B3" w:rsidRDefault="00936B7E" w:rsidP="0048261E">
                      <w:pPr>
                        <w:jc w:val="right"/>
                        <w:rPr>
                          <w:rFonts w:ascii="ＭＳ ゴシック" w:eastAsia="ＭＳ ゴシック" w:hAnsi="ＭＳ ゴシック"/>
                          <w:bCs/>
                          <w:szCs w:val="21"/>
                        </w:rPr>
                      </w:pPr>
                      <w:r w:rsidRPr="003B13B3">
                        <w:rPr>
                          <w:rFonts w:ascii="ＭＳ ゴシック" w:eastAsia="ＭＳ ゴシック" w:hAnsi="ＭＳ ゴシック" w:hint="eastAsia"/>
                          <w:bCs/>
                          <w:szCs w:val="21"/>
                        </w:rPr>
                        <w:t>※</w:t>
                      </w:r>
                      <w:r w:rsidR="004936CE" w:rsidRPr="003B13B3">
                        <w:rPr>
                          <w:rFonts w:ascii="ＭＳ ゴシック" w:eastAsia="ＭＳ ゴシック" w:hAnsi="ＭＳ ゴシック" w:hint="eastAsia"/>
                          <w:bCs/>
                          <w:szCs w:val="21"/>
                        </w:rPr>
                        <w:t>DX支援アドバイザーは</w:t>
                      </w:r>
                      <w:r w:rsidR="00052D5B" w:rsidRPr="003B13B3">
                        <w:rPr>
                          <w:rFonts w:ascii="ＭＳ ゴシック" w:eastAsia="ＭＳ ゴシック" w:hAnsi="ＭＳ ゴシック" w:hint="eastAsia"/>
                          <w:bCs/>
                          <w:szCs w:val="21"/>
                        </w:rPr>
                        <w:t>中小企業診断士やITコーディネーター</w:t>
                      </w:r>
                      <w:r w:rsidRPr="003B13B3">
                        <w:rPr>
                          <w:rFonts w:ascii="ＭＳ ゴシック" w:eastAsia="ＭＳ ゴシック" w:hAnsi="ＭＳ ゴシック" w:hint="eastAsia"/>
                          <w:bCs/>
                          <w:szCs w:val="21"/>
                        </w:rPr>
                        <w:t>等</w:t>
                      </w:r>
                      <w:r w:rsidR="004936CE" w:rsidRPr="003B13B3">
                        <w:rPr>
                          <w:rFonts w:ascii="ＭＳ ゴシック" w:eastAsia="ＭＳ ゴシック" w:hAnsi="ＭＳ ゴシック" w:hint="eastAsia"/>
                          <w:bCs/>
                          <w:szCs w:val="21"/>
                        </w:rPr>
                        <w:t>の有資格者です。</w:t>
                      </w:r>
                    </w:p>
                    <w:p w14:paraId="53EB8C83" w14:textId="77777777" w:rsidR="00CF1338" w:rsidRPr="003B13B3" w:rsidRDefault="00CF1338" w:rsidP="003B13B3">
                      <w:pPr>
                        <w:ind w:right="644" w:firstLineChars="1200" w:firstLine="2520"/>
                        <w:rPr>
                          <w:rFonts w:ascii="ＭＳ ゴシック" w:eastAsia="ＭＳ ゴシック" w:hAnsi="ＭＳ ゴシック"/>
                          <w:bCs/>
                          <w:szCs w:val="21"/>
                        </w:rPr>
                      </w:pPr>
                      <w:r w:rsidRPr="003B13B3">
                        <w:rPr>
                          <w:rFonts w:ascii="ＭＳ ゴシック" w:eastAsia="ＭＳ ゴシック" w:hAnsi="ＭＳ ゴシック" w:hint="eastAsia"/>
                          <w:bCs/>
                          <w:szCs w:val="21"/>
                        </w:rPr>
                        <w:t>※DXとは</w:t>
                      </w:r>
                      <w:r w:rsidRPr="003B13B3">
                        <w:rPr>
                          <w:rFonts w:ascii="ＭＳ ゴシック" w:eastAsia="ＭＳ ゴシック" w:hAnsi="ＭＳ ゴシック"/>
                          <w:bCs/>
                          <w:szCs w:val="21"/>
                        </w:rPr>
                        <w:t>Digital Transformationの略語で</w:t>
                      </w:r>
                      <w:r w:rsidRPr="003B13B3">
                        <w:rPr>
                          <w:rFonts w:ascii="ＭＳ ゴシック" w:eastAsia="ＭＳ ゴシック" w:hAnsi="ＭＳ ゴシック" w:hint="eastAsia"/>
                          <w:bCs/>
                          <w:szCs w:val="21"/>
                        </w:rPr>
                        <w:t>す。</w:t>
                      </w:r>
                    </w:p>
                    <w:p w14:paraId="1268A76C" w14:textId="77777777" w:rsidR="00CF1338" w:rsidRPr="0048261E" w:rsidRDefault="00CF1338">
                      <w:pPr>
                        <w:rPr>
                          <w:rFonts w:ascii="ＭＳ ゴシック" w:eastAsia="ＭＳ ゴシック" w:hAnsi="ＭＳ ゴシック"/>
                          <w:b/>
                          <w:sz w:val="18"/>
                          <w:szCs w:val="18"/>
                        </w:rPr>
                      </w:pPr>
                    </w:p>
                  </w:txbxContent>
                </v:textbox>
              </v:shape>
            </w:pict>
          </mc:Fallback>
        </mc:AlternateContent>
      </w:r>
      <w:r>
        <w:rPr>
          <w:rFonts w:ascii="ＭＳ ゴシック" w:eastAsia="ＭＳ ゴシック" w:hAnsi="ＭＳ ゴシック" w:hint="eastAsia"/>
          <w:noProof/>
          <w:sz w:val="28"/>
          <w:szCs w:val="28"/>
        </w:rPr>
        <mc:AlternateContent>
          <mc:Choice Requires="wps">
            <w:drawing>
              <wp:anchor distT="0" distB="0" distL="114300" distR="114300" simplePos="0" relativeHeight="251660288" behindDoc="0" locked="0" layoutInCell="1" allowOverlap="1" wp14:anchorId="736A34F4" wp14:editId="50CF9E8F">
                <wp:simplePos x="0" y="0"/>
                <wp:positionH relativeFrom="column">
                  <wp:posOffset>-171450</wp:posOffset>
                </wp:positionH>
                <wp:positionV relativeFrom="paragraph">
                  <wp:posOffset>2809874</wp:posOffset>
                </wp:positionV>
                <wp:extent cx="7019925" cy="5095875"/>
                <wp:effectExtent l="0" t="0" r="9525" b="9525"/>
                <wp:wrapNone/>
                <wp:docPr id="4" name="テキスト ボックス 4"/>
                <wp:cNvGraphicFramePr/>
                <a:graphic xmlns:a="http://schemas.openxmlformats.org/drawingml/2006/main">
                  <a:graphicData uri="http://schemas.microsoft.com/office/word/2010/wordprocessingShape">
                    <wps:wsp>
                      <wps:cNvSpPr txBox="1"/>
                      <wps:spPr>
                        <a:xfrm>
                          <a:off x="0" y="0"/>
                          <a:ext cx="7019925" cy="5095875"/>
                        </a:xfrm>
                        <a:prstGeom prst="rect">
                          <a:avLst/>
                        </a:prstGeom>
                        <a:solidFill>
                          <a:schemeClr val="lt1"/>
                        </a:solidFill>
                        <a:ln w="6350">
                          <a:noFill/>
                        </a:ln>
                      </wps:spPr>
                      <wps:txbx>
                        <w:txbxContent>
                          <w:p w14:paraId="18E1EE72" w14:textId="2E1ABF7F" w:rsidR="00766C16" w:rsidRDefault="00F3713A">
                            <w:r>
                              <w:rPr>
                                <w:noProof/>
                              </w:rPr>
                              <w:drawing>
                                <wp:inline distT="0" distB="0" distL="0" distR="0" wp14:anchorId="5331382A" wp14:editId="1676CE57">
                                  <wp:extent cx="6830695" cy="4907915"/>
                                  <wp:effectExtent l="0" t="0" r="8255" b="6985"/>
                                  <wp:docPr id="1" name="図 1"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中程度の精度で自動的に生成された説明"/>
                                          <pic:cNvPicPr/>
                                        </pic:nvPicPr>
                                        <pic:blipFill>
                                          <a:blip r:embed="rId8"/>
                                          <a:stretch>
                                            <a:fillRect/>
                                          </a:stretch>
                                        </pic:blipFill>
                                        <pic:spPr>
                                          <a:xfrm>
                                            <a:off x="0" y="0"/>
                                            <a:ext cx="6830695" cy="49079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A34F4" id="テキスト ボックス 4" o:spid="_x0000_s1029" type="#_x0000_t202" style="position:absolute;left:0;text-align:left;margin-left:-13.5pt;margin-top:221.25pt;width:552.75pt;height:4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" fillcolor="white [3201]" stroked="f" strokeweight=".5pt">
                <v:textbox>
                  <w:txbxContent>
                    <w:p w14:paraId="18E1EE72" w14:textId="2E1ABF7F" w:rsidR="00766C16" w:rsidRDefault="00F3713A">
                      <w:r>
                        <w:rPr>
                          <w:noProof/>
                        </w:rPr>
                        <w:drawing>
                          <wp:inline distT="0" distB="0" distL="0" distR="0" wp14:anchorId="5331382A" wp14:editId="1676CE57">
                            <wp:extent cx="6830695" cy="4907915"/>
                            <wp:effectExtent l="0" t="0" r="8255" b="6985"/>
                            <wp:docPr id="1" name="図 1"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中程度の精度で自動的に生成された説明"/>
                                    <pic:cNvPicPr/>
                                  </pic:nvPicPr>
                                  <pic:blipFill>
                                    <a:blip r:embed="rId8"/>
                                    <a:stretch>
                                      <a:fillRect/>
                                    </a:stretch>
                                  </pic:blipFill>
                                  <pic:spPr>
                                    <a:xfrm>
                                      <a:off x="0" y="0"/>
                                      <a:ext cx="6830695" cy="4907915"/>
                                    </a:xfrm>
                                    <a:prstGeom prst="rect">
                                      <a:avLst/>
                                    </a:prstGeom>
                                  </pic:spPr>
                                </pic:pic>
                              </a:graphicData>
                            </a:graphic>
                          </wp:inline>
                        </w:drawing>
                      </w:r>
                    </w:p>
                  </w:txbxContent>
                </v:textbox>
              </v:shape>
            </w:pict>
          </mc:Fallback>
        </mc:AlternateContent>
      </w:r>
      <w:r w:rsidR="00427592">
        <w:rPr>
          <w:rFonts w:ascii="ＭＳ ゴシック" w:eastAsia="ＭＳ ゴシック" w:hAnsi="ＭＳ ゴシック" w:hint="eastAsia"/>
          <w:noProof/>
          <w:sz w:val="28"/>
          <w:szCs w:val="28"/>
        </w:rPr>
        <mc:AlternateContent>
          <mc:Choice Requires="wps">
            <w:drawing>
              <wp:anchor distT="0" distB="0" distL="114300" distR="114300" simplePos="0" relativeHeight="251663360" behindDoc="0" locked="0" layoutInCell="1" allowOverlap="1" wp14:anchorId="3FE8C7D7" wp14:editId="24BBB22F">
                <wp:simplePos x="0" y="0"/>
                <wp:positionH relativeFrom="column">
                  <wp:posOffset>4062882</wp:posOffset>
                </wp:positionH>
                <wp:positionV relativeFrom="paragraph">
                  <wp:posOffset>7903972</wp:posOffset>
                </wp:positionV>
                <wp:extent cx="2626969" cy="1009497"/>
                <wp:effectExtent l="0" t="0" r="21590" b="19685"/>
                <wp:wrapNone/>
                <wp:docPr id="9" name="テキスト ボックス 9"/>
                <wp:cNvGraphicFramePr/>
                <a:graphic xmlns:a="http://schemas.openxmlformats.org/drawingml/2006/main">
                  <a:graphicData uri="http://schemas.microsoft.com/office/word/2010/wordprocessingShape">
                    <wps:wsp>
                      <wps:cNvSpPr txBox="1"/>
                      <wps:spPr>
                        <a:xfrm>
                          <a:off x="0" y="0"/>
                          <a:ext cx="2626969" cy="1009497"/>
                        </a:xfrm>
                        <a:prstGeom prst="rect">
                          <a:avLst/>
                        </a:prstGeom>
                        <a:solidFill>
                          <a:schemeClr val="lt1"/>
                        </a:solidFill>
                        <a:ln w="6350">
                          <a:solidFill>
                            <a:prstClr val="black"/>
                          </a:solidFill>
                        </a:ln>
                      </wps:spPr>
                      <wps:txbx>
                        <w:txbxContent>
                          <w:p w14:paraId="6310D4EE" w14:textId="03F1429B" w:rsidR="00581090" w:rsidRPr="00427592" w:rsidRDefault="00427592">
                            <w:pPr>
                              <w:rPr>
                                <w:sz w:val="20"/>
                                <w:szCs w:val="20"/>
                              </w:rPr>
                            </w:pPr>
                            <w:r>
                              <w:rPr>
                                <w:rFonts w:hint="eastAsia"/>
                                <w:sz w:val="20"/>
                                <w:szCs w:val="20"/>
                              </w:rPr>
                              <w:t>【</w:t>
                            </w:r>
                            <w:r w:rsidR="00581090" w:rsidRPr="00427592">
                              <w:rPr>
                                <w:rFonts w:hint="eastAsia"/>
                                <w:sz w:val="20"/>
                                <w:szCs w:val="20"/>
                              </w:rPr>
                              <w:t>問い合わせ先</w:t>
                            </w:r>
                            <w:r>
                              <w:rPr>
                                <w:rFonts w:hint="eastAsia"/>
                                <w:sz w:val="20"/>
                                <w:szCs w:val="20"/>
                              </w:rPr>
                              <w:t>】</w:t>
                            </w:r>
                          </w:p>
                          <w:p w14:paraId="1109EB71" w14:textId="2136E88C" w:rsidR="00581090" w:rsidRPr="00427592" w:rsidRDefault="00813F55">
                            <w:pPr>
                              <w:rPr>
                                <w:sz w:val="20"/>
                                <w:szCs w:val="20"/>
                              </w:rPr>
                            </w:pPr>
                            <w:r>
                              <w:rPr>
                                <w:rFonts w:hint="eastAsia"/>
                                <w:sz w:val="20"/>
                                <w:szCs w:val="20"/>
                              </w:rPr>
                              <w:t>経営支援部</w:t>
                            </w:r>
                            <w:r w:rsidR="00581090" w:rsidRPr="00427592">
                              <w:rPr>
                                <w:rFonts w:hint="eastAsia"/>
                                <w:sz w:val="20"/>
                                <w:szCs w:val="20"/>
                              </w:rPr>
                              <w:t>経営総合相談課</w:t>
                            </w:r>
                          </w:p>
                          <w:p w14:paraId="67B58C52" w14:textId="52F30D78" w:rsidR="00581090" w:rsidRPr="00427592" w:rsidRDefault="00581090" w:rsidP="00280574">
                            <w:pPr>
                              <w:rPr>
                                <w:sz w:val="20"/>
                                <w:szCs w:val="20"/>
                              </w:rPr>
                            </w:pPr>
                            <w:r w:rsidRPr="00427592">
                              <w:rPr>
                                <w:rFonts w:hint="eastAsia"/>
                                <w:sz w:val="20"/>
                                <w:szCs w:val="20"/>
                              </w:rPr>
                              <w:t>TEL：045-633-520</w:t>
                            </w:r>
                            <w:r w:rsidR="005135E7">
                              <w:rPr>
                                <w:rFonts w:hint="eastAsia"/>
                                <w:sz w:val="20"/>
                                <w:szCs w:val="20"/>
                              </w:rPr>
                              <w:t>0</w:t>
                            </w:r>
                            <w:r w:rsidR="00427592">
                              <w:rPr>
                                <w:rFonts w:hint="eastAsia"/>
                                <w:sz w:val="20"/>
                                <w:szCs w:val="20"/>
                              </w:rPr>
                              <w:t xml:space="preserve">　</w:t>
                            </w:r>
                            <w:r w:rsidRPr="00427592">
                              <w:rPr>
                                <w:rFonts w:hint="eastAsia"/>
                                <w:sz w:val="20"/>
                                <w:szCs w:val="20"/>
                              </w:rPr>
                              <w:t>FAX：045-633-5194</w:t>
                            </w:r>
                          </w:p>
                          <w:p w14:paraId="1B2DD202" w14:textId="264DAD0D" w:rsidR="00581090" w:rsidRPr="00427592" w:rsidRDefault="00280574" w:rsidP="00280574">
                            <w:pPr>
                              <w:rPr>
                                <w:sz w:val="20"/>
                                <w:szCs w:val="20"/>
                              </w:rPr>
                            </w:pPr>
                            <w:r w:rsidRPr="00427592">
                              <w:rPr>
                                <w:sz w:val="20"/>
                                <w:szCs w:val="20"/>
                              </w:rPr>
                              <w:t>e-mail</w:t>
                            </w:r>
                            <w:r w:rsidR="00581090" w:rsidRPr="00427592">
                              <w:rPr>
                                <w:rFonts w:hint="eastAsia"/>
                                <w:sz w:val="20"/>
                                <w:szCs w:val="20"/>
                              </w:rPr>
                              <w:t>：</w:t>
                            </w:r>
                            <w:r w:rsidR="00581090" w:rsidRPr="00427592">
                              <w:rPr>
                                <w:sz w:val="20"/>
                                <w:szCs w:val="20"/>
                              </w:rPr>
                              <w:t>soudan@kipc.or.jp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8C7D7" id="テキスト ボックス 9" o:spid="_x0000_s1030" type="#_x0000_t202" style="position:absolute;left:0;text-align:left;margin-left:319.9pt;margin-top:622.35pt;width:206.8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u4HPQIAAIQEAAAOAAAAZHJzL2Uyb0RvYy54bWysVE1v2zAMvQ/YfxB0X+xkadoY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" fillcolor="white [3201]" strokeweight=".5pt">
                <v:textbox>
                  <w:txbxContent>
                    <w:p w14:paraId="6310D4EE" w14:textId="03F1429B" w:rsidR="00581090" w:rsidRPr="00427592" w:rsidRDefault="00427592">
                      <w:pPr>
                        <w:rPr>
                          <w:sz w:val="20"/>
                          <w:szCs w:val="20"/>
                        </w:rPr>
                      </w:pPr>
                      <w:r>
                        <w:rPr>
                          <w:rFonts w:hint="eastAsia"/>
                          <w:sz w:val="20"/>
                          <w:szCs w:val="20"/>
                        </w:rPr>
                        <w:t>【</w:t>
                      </w:r>
                      <w:r w:rsidR="00581090" w:rsidRPr="00427592">
                        <w:rPr>
                          <w:rFonts w:hint="eastAsia"/>
                          <w:sz w:val="20"/>
                          <w:szCs w:val="20"/>
                        </w:rPr>
                        <w:t>問い合わせ先</w:t>
                      </w:r>
                      <w:r>
                        <w:rPr>
                          <w:rFonts w:hint="eastAsia"/>
                          <w:sz w:val="20"/>
                          <w:szCs w:val="20"/>
                        </w:rPr>
                        <w:t>】</w:t>
                      </w:r>
                    </w:p>
                    <w:p w14:paraId="1109EB71" w14:textId="2136E88C" w:rsidR="00581090" w:rsidRPr="00427592" w:rsidRDefault="00813F55">
                      <w:pPr>
                        <w:rPr>
                          <w:sz w:val="20"/>
                          <w:szCs w:val="20"/>
                        </w:rPr>
                      </w:pPr>
                      <w:r>
                        <w:rPr>
                          <w:rFonts w:hint="eastAsia"/>
                          <w:sz w:val="20"/>
                          <w:szCs w:val="20"/>
                        </w:rPr>
                        <w:t>経営支援部</w:t>
                      </w:r>
                      <w:r w:rsidR="00581090" w:rsidRPr="00427592">
                        <w:rPr>
                          <w:rFonts w:hint="eastAsia"/>
                          <w:sz w:val="20"/>
                          <w:szCs w:val="20"/>
                        </w:rPr>
                        <w:t>経営総合相談課</w:t>
                      </w:r>
                    </w:p>
                    <w:p w14:paraId="67B58C52" w14:textId="52F30D78" w:rsidR="00581090" w:rsidRPr="00427592" w:rsidRDefault="00581090" w:rsidP="00280574">
                      <w:pPr>
                        <w:rPr>
                          <w:sz w:val="20"/>
                          <w:szCs w:val="20"/>
                        </w:rPr>
                      </w:pPr>
                      <w:r w:rsidRPr="00427592">
                        <w:rPr>
                          <w:rFonts w:hint="eastAsia"/>
                          <w:sz w:val="20"/>
                          <w:szCs w:val="20"/>
                        </w:rPr>
                        <w:t>TEL：045-633-520</w:t>
                      </w:r>
                      <w:r w:rsidR="005135E7">
                        <w:rPr>
                          <w:rFonts w:hint="eastAsia"/>
                          <w:sz w:val="20"/>
                          <w:szCs w:val="20"/>
                        </w:rPr>
                        <w:t>0</w:t>
                      </w:r>
                      <w:r w:rsidR="00427592">
                        <w:rPr>
                          <w:rFonts w:hint="eastAsia"/>
                          <w:sz w:val="20"/>
                          <w:szCs w:val="20"/>
                        </w:rPr>
                        <w:t xml:space="preserve">　</w:t>
                      </w:r>
                      <w:r w:rsidRPr="00427592">
                        <w:rPr>
                          <w:rFonts w:hint="eastAsia"/>
                          <w:sz w:val="20"/>
                          <w:szCs w:val="20"/>
                        </w:rPr>
                        <w:t>FAX：045-633-5194</w:t>
                      </w:r>
                    </w:p>
                    <w:p w14:paraId="1B2DD202" w14:textId="264DAD0D" w:rsidR="00581090" w:rsidRPr="00427592" w:rsidRDefault="00280574" w:rsidP="00280574">
                      <w:pPr>
                        <w:rPr>
                          <w:sz w:val="20"/>
                          <w:szCs w:val="20"/>
                        </w:rPr>
                      </w:pPr>
                      <w:r w:rsidRPr="00427592">
                        <w:rPr>
                          <w:sz w:val="20"/>
                          <w:szCs w:val="20"/>
                        </w:rPr>
                        <w:t>e-mail</w:t>
                      </w:r>
                      <w:r w:rsidR="00581090" w:rsidRPr="00427592">
                        <w:rPr>
                          <w:rFonts w:hint="eastAsia"/>
                          <w:sz w:val="20"/>
                          <w:szCs w:val="20"/>
                        </w:rPr>
                        <w:t>：</w:t>
                      </w:r>
                      <w:r w:rsidR="00581090" w:rsidRPr="00427592">
                        <w:rPr>
                          <w:sz w:val="20"/>
                          <w:szCs w:val="20"/>
                        </w:rPr>
                        <w:t>soudan@kipc.or.jp</w:t>
                      </w:r>
                    </w:p>
                  </w:txbxContent>
                </v:textbox>
              </v:shape>
            </w:pict>
          </mc:Fallback>
        </mc:AlternateContent>
      </w:r>
      <w:r w:rsidR="00427592">
        <w:rPr>
          <w:rFonts w:ascii="ＭＳ ゴシック" w:eastAsia="ＭＳ ゴシック" w:hAnsi="ＭＳ ゴシック" w:hint="eastAsia"/>
          <w:noProof/>
          <w:sz w:val="28"/>
          <w:szCs w:val="28"/>
        </w:rPr>
        <mc:AlternateContent>
          <mc:Choice Requires="wps">
            <w:drawing>
              <wp:anchor distT="0" distB="0" distL="114300" distR="114300" simplePos="0" relativeHeight="251662336" behindDoc="0" locked="0" layoutInCell="1" allowOverlap="1" wp14:anchorId="311D2D80" wp14:editId="09585107">
                <wp:simplePos x="0" y="0"/>
                <wp:positionH relativeFrom="column">
                  <wp:posOffset>-17831</wp:posOffset>
                </wp:positionH>
                <wp:positionV relativeFrom="paragraph">
                  <wp:posOffset>8138160</wp:posOffset>
                </wp:positionV>
                <wp:extent cx="3920922" cy="705282"/>
                <wp:effectExtent l="0" t="0" r="3810" b="0"/>
                <wp:wrapNone/>
                <wp:docPr id="7" name="テキスト ボックス 7"/>
                <wp:cNvGraphicFramePr/>
                <a:graphic xmlns:a="http://schemas.openxmlformats.org/drawingml/2006/main">
                  <a:graphicData uri="http://schemas.microsoft.com/office/word/2010/wordprocessingShape">
                    <wps:wsp>
                      <wps:cNvSpPr txBox="1"/>
                      <wps:spPr>
                        <a:xfrm>
                          <a:off x="0" y="0"/>
                          <a:ext cx="3920922" cy="705282"/>
                        </a:xfrm>
                        <a:prstGeom prst="rect">
                          <a:avLst/>
                        </a:prstGeom>
                        <a:solidFill>
                          <a:schemeClr val="lt1"/>
                        </a:solidFill>
                        <a:ln w="6350">
                          <a:noFill/>
                        </a:ln>
                      </wps:spPr>
                      <wps:txbx>
                        <w:txbxContent>
                          <w:p w14:paraId="2BA9D37D" w14:textId="6917B23F" w:rsidR="00581090" w:rsidRDefault="00581090">
                            <w:r>
                              <w:rPr>
                                <w:noProof/>
                              </w:rPr>
                              <w:drawing>
                                <wp:inline distT="0" distB="0" distL="0" distR="0" wp14:anchorId="4D1E02BD" wp14:editId="2D62E2AD">
                                  <wp:extent cx="3805141" cy="617855"/>
                                  <wp:effectExtent l="0" t="0" r="5080" b="0"/>
                                  <wp:docPr id="8" name="図 8"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キスト&#10;&#10;自動的に生成された説明"/>
                                          <pic:cNvPicPr/>
                                        </pic:nvPicPr>
                                        <pic:blipFill>
                                          <a:blip r:embed="rId9"/>
                                          <a:stretch>
                                            <a:fillRect/>
                                          </a:stretch>
                                        </pic:blipFill>
                                        <pic:spPr>
                                          <a:xfrm>
                                            <a:off x="0" y="0"/>
                                            <a:ext cx="4147970" cy="6735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D2D80" id="テキスト ボックス 7" o:spid="_x0000_s1031" type="#_x0000_t202" style="position:absolute;left:0;text-align:left;margin-left:-1.4pt;margin-top:640.8pt;width:308.75pt;height:5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" fillcolor="white [3201]" stroked="f" strokeweight=".5pt">
                <v:textbox>
                  <w:txbxContent>
                    <w:p w14:paraId="2BA9D37D" w14:textId="6917B23F" w:rsidR="00581090" w:rsidRDefault="00581090">
                      <w:r>
                        <w:rPr>
                          <w:noProof/>
                        </w:rPr>
                        <w:drawing>
                          <wp:inline distT="0" distB="0" distL="0" distR="0" wp14:anchorId="4D1E02BD" wp14:editId="2D62E2AD">
                            <wp:extent cx="3805141" cy="617855"/>
                            <wp:effectExtent l="0" t="0" r="5080" b="0"/>
                            <wp:docPr id="8" name="図 8"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キスト&#10;&#10;自動的に生成された説明"/>
                                    <pic:cNvPicPr/>
                                  </pic:nvPicPr>
                                  <pic:blipFill>
                                    <a:blip r:embed="rId9"/>
                                    <a:stretch>
                                      <a:fillRect/>
                                    </a:stretch>
                                  </pic:blipFill>
                                  <pic:spPr>
                                    <a:xfrm>
                                      <a:off x="0" y="0"/>
                                      <a:ext cx="4147970" cy="673521"/>
                                    </a:xfrm>
                                    <a:prstGeom prst="rect">
                                      <a:avLst/>
                                    </a:prstGeom>
                                  </pic:spPr>
                                </pic:pic>
                              </a:graphicData>
                            </a:graphic>
                          </wp:inline>
                        </w:drawing>
                      </w:r>
                    </w:p>
                  </w:txbxContent>
                </v:textbox>
              </v:shape>
            </w:pict>
          </mc:Fallback>
        </mc:AlternateContent>
      </w:r>
    </w:p>
    <w:sectPr w:rsidR="0093305C" w:rsidRPr="0093305C" w:rsidSect="00EA4D9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02615" w14:textId="77777777" w:rsidR="002A570C" w:rsidRDefault="002A570C" w:rsidP="00F57B1A">
      <w:r>
        <w:separator/>
      </w:r>
    </w:p>
  </w:endnote>
  <w:endnote w:type="continuationSeparator" w:id="0">
    <w:p w14:paraId="3C728043" w14:textId="77777777" w:rsidR="002A570C" w:rsidRDefault="002A570C" w:rsidP="00F5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82139" w14:textId="77777777" w:rsidR="002A570C" w:rsidRDefault="002A570C" w:rsidP="00F57B1A">
      <w:r>
        <w:separator/>
      </w:r>
    </w:p>
  </w:footnote>
  <w:footnote w:type="continuationSeparator" w:id="0">
    <w:p w14:paraId="5D16DACE" w14:textId="77777777" w:rsidR="002A570C" w:rsidRDefault="002A570C" w:rsidP="00F57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866"/>
    <w:multiLevelType w:val="hybridMultilevel"/>
    <w:tmpl w:val="D97AB410"/>
    <w:lvl w:ilvl="0" w:tplc="E7AEA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ED7DED"/>
    <w:multiLevelType w:val="hybridMultilevel"/>
    <w:tmpl w:val="A08CA2D6"/>
    <w:lvl w:ilvl="0" w:tplc="2D964D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7147430">
    <w:abstractNumId w:val="0"/>
  </w:num>
  <w:num w:numId="2" w16cid:durableId="1487285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8DC"/>
    <w:rsid w:val="00024E5D"/>
    <w:rsid w:val="00044654"/>
    <w:rsid w:val="00052D5B"/>
    <w:rsid w:val="00057B3A"/>
    <w:rsid w:val="00065891"/>
    <w:rsid w:val="0008689D"/>
    <w:rsid w:val="00174EDC"/>
    <w:rsid w:val="001952FA"/>
    <w:rsid w:val="001D41C1"/>
    <w:rsid w:val="00206DDE"/>
    <w:rsid w:val="00280574"/>
    <w:rsid w:val="002A570C"/>
    <w:rsid w:val="002D23AF"/>
    <w:rsid w:val="002F076D"/>
    <w:rsid w:val="002F5F04"/>
    <w:rsid w:val="0030476D"/>
    <w:rsid w:val="003A324C"/>
    <w:rsid w:val="003B13B3"/>
    <w:rsid w:val="004172B5"/>
    <w:rsid w:val="00427592"/>
    <w:rsid w:val="0046508D"/>
    <w:rsid w:val="0048261E"/>
    <w:rsid w:val="004936CE"/>
    <w:rsid w:val="004D3C85"/>
    <w:rsid w:val="004F0817"/>
    <w:rsid w:val="005135E7"/>
    <w:rsid w:val="00541FC8"/>
    <w:rsid w:val="00581090"/>
    <w:rsid w:val="005829F4"/>
    <w:rsid w:val="005F15E2"/>
    <w:rsid w:val="0060418E"/>
    <w:rsid w:val="006D39AB"/>
    <w:rsid w:val="007257B7"/>
    <w:rsid w:val="00766C16"/>
    <w:rsid w:val="00796DF2"/>
    <w:rsid w:val="007C4FEA"/>
    <w:rsid w:val="007E419B"/>
    <w:rsid w:val="007E4F1C"/>
    <w:rsid w:val="007F6D34"/>
    <w:rsid w:val="00813F55"/>
    <w:rsid w:val="00854694"/>
    <w:rsid w:val="008558F3"/>
    <w:rsid w:val="008C3696"/>
    <w:rsid w:val="0093305C"/>
    <w:rsid w:val="00936B7E"/>
    <w:rsid w:val="00975339"/>
    <w:rsid w:val="00993885"/>
    <w:rsid w:val="009B2764"/>
    <w:rsid w:val="009D0277"/>
    <w:rsid w:val="009F286C"/>
    <w:rsid w:val="009F61A7"/>
    <w:rsid w:val="00A008DC"/>
    <w:rsid w:val="00A62230"/>
    <w:rsid w:val="00A67564"/>
    <w:rsid w:val="00AB15C7"/>
    <w:rsid w:val="00AC2B52"/>
    <w:rsid w:val="00AD3A8A"/>
    <w:rsid w:val="00AE02F1"/>
    <w:rsid w:val="00B16AD8"/>
    <w:rsid w:val="00B4095E"/>
    <w:rsid w:val="00B74441"/>
    <w:rsid w:val="00BA6617"/>
    <w:rsid w:val="00BC443E"/>
    <w:rsid w:val="00BD50D4"/>
    <w:rsid w:val="00C577A0"/>
    <w:rsid w:val="00C96AA4"/>
    <w:rsid w:val="00CC2517"/>
    <w:rsid w:val="00CE4B39"/>
    <w:rsid w:val="00CF1338"/>
    <w:rsid w:val="00D036F1"/>
    <w:rsid w:val="00D4140D"/>
    <w:rsid w:val="00D829CD"/>
    <w:rsid w:val="00DB32A1"/>
    <w:rsid w:val="00DF4655"/>
    <w:rsid w:val="00EA29E4"/>
    <w:rsid w:val="00EA4D97"/>
    <w:rsid w:val="00F01557"/>
    <w:rsid w:val="00F3713A"/>
    <w:rsid w:val="00F44B41"/>
    <w:rsid w:val="00F4663B"/>
    <w:rsid w:val="00F57B1A"/>
    <w:rsid w:val="00F8302E"/>
    <w:rsid w:val="00FB0BD8"/>
    <w:rsid w:val="00FD6DA7"/>
    <w:rsid w:val="00FE1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3085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57B1A"/>
    <w:pPr>
      <w:tabs>
        <w:tab w:val="center" w:pos="4252"/>
        <w:tab w:val="right" w:pos="8504"/>
      </w:tabs>
      <w:snapToGrid w:val="0"/>
    </w:pPr>
  </w:style>
  <w:style w:type="character" w:customStyle="1" w:styleId="a5">
    <w:name w:val="ヘッダー (文字)"/>
    <w:basedOn w:val="a0"/>
    <w:link w:val="a4"/>
    <w:uiPriority w:val="99"/>
    <w:rsid w:val="00F57B1A"/>
  </w:style>
  <w:style w:type="paragraph" w:styleId="a6">
    <w:name w:val="footer"/>
    <w:basedOn w:val="a"/>
    <w:link w:val="a7"/>
    <w:uiPriority w:val="99"/>
    <w:unhideWhenUsed/>
    <w:rsid w:val="00F57B1A"/>
    <w:pPr>
      <w:tabs>
        <w:tab w:val="center" w:pos="4252"/>
        <w:tab w:val="right" w:pos="8504"/>
      </w:tabs>
      <w:snapToGrid w:val="0"/>
    </w:pPr>
  </w:style>
  <w:style w:type="character" w:customStyle="1" w:styleId="a7">
    <w:name w:val="フッター (文字)"/>
    <w:basedOn w:val="a0"/>
    <w:link w:val="a6"/>
    <w:uiPriority w:val="99"/>
    <w:rsid w:val="00F57B1A"/>
  </w:style>
  <w:style w:type="character" w:styleId="a8">
    <w:name w:val="Hyperlink"/>
    <w:basedOn w:val="a0"/>
    <w:uiPriority w:val="99"/>
    <w:unhideWhenUsed/>
    <w:rsid w:val="00936B7E"/>
    <w:rPr>
      <w:color w:val="0563C1" w:themeColor="hyperlink"/>
      <w:u w:val="single"/>
    </w:rPr>
  </w:style>
  <w:style w:type="character" w:styleId="a9">
    <w:name w:val="Unresolved Mention"/>
    <w:basedOn w:val="a0"/>
    <w:uiPriority w:val="99"/>
    <w:semiHidden/>
    <w:unhideWhenUsed/>
    <w:rsid w:val="00936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2BAA6-A79E-4F61-AF19-2E98FA82D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2026-07-13T06:32:00Z</dcterms:created>
  <dcterms:modified xsi:type="dcterms:W3CDTF">2026-07-13T06:32:00Z</dcterms:modified>
</cp:coreProperties>
</file>